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A3D70" w14:textId="3D5C93CF" w:rsidR="00BA500E" w:rsidRPr="00245CF1" w:rsidRDefault="00E041B2" w:rsidP="00E041B2">
      <w:pPr>
        <w:pStyle w:val="BodyText"/>
        <w:spacing w:before="24"/>
        <w:ind w:left="-567" w:right="-327"/>
        <w:jc w:val="center"/>
        <w:rPr>
          <w:i/>
        </w:rPr>
      </w:pPr>
      <w:r w:rsidRPr="00E041B2">
        <w:rPr>
          <w:i/>
        </w:rPr>
        <w:drawing>
          <wp:inline distT="0" distB="0" distL="0" distR="0" wp14:anchorId="239F339C" wp14:editId="60642B9F">
            <wp:extent cx="4458086" cy="1082134"/>
            <wp:effectExtent l="0" t="0" r="0" b="3810"/>
            <wp:docPr id="1663761992" name="Picture 1" descr="A blue and yellow shield with gold crosses and g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1992" name="Picture 1" descr="A blue and yellow shield with gold crosses and gears&#10;&#10;AI-generated content may be incorrect."/>
                    <pic:cNvPicPr/>
                  </pic:nvPicPr>
                  <pic:blipFill>
                    <a:blip r:embed="rId7"/>
                    <a:stretch>
                      <a:fillRect/>
                    </a:stretch>
                  </pic:blipFill>
                  <pic:spPr>
                    <a:xfrm>
                      <a:off x="0" y="0"/>
                      <a:ext cx="4458086" cy="1082134"/>
                    </a:xfrm>
                    <a:prstGeom prst="rect">
                      <a:avLst/>
                    </a:prstGeom>
                  </pic:spPr>
                </pic:pic>
              </a:graphicData>
            </a:graphic>
          </wp:inline>
        </w:drawing>
      </w:r>
    </w:p>
    <w:p w14:paraId="76443B19" w14:textId="77777777" w:rsidR="00370F9B" w:rsidRDefault="00370F9B">
      <w:pPr>
        <w:pStyle w:val="Heading1"/>
        <w:ind w:left="736"/>
      </w:pPr>
    </w:p>
    <w:p w14:paraId="6AABDCFF" w14:textId="77777777" w:rsidR="00E041B2" w:rsidRDefault="00E041B2">
      <w:pPr>
        <w:pStyle w:val="Heading1"/>
        <w:ind w:left="736"/>
      </w:pPr>
    </w:p>
    <w:p w14:paraId="5643BF89" w14:textId="0DD19E73" w:rsidR="00BA500E" w:rsidRPr="00370F9B" w:rsidRDefault="008408D4" w:rsidP="00370F9B">
      <w:pPr>
        <w:pStyle w:val="Heading1"/>
        <w:ind w:left="736"/>
      </w:pPr>
      <w:r w:rsidRPr="00370F9B">
        <w:t>Catholic</w:t>
      </w:r>
      <w:r w:rsidRPr="00370F9B">
        <w:rPr>
          <w:spacing w:val="-8"/>
        </w:rPr>
        <w:t xml:space="preserve"> </w:t>
      </w:r>
      <w:r w:rsidRPr="00370F9B">
        <w:t>School</w:t>
      </w:r>
      <w:r w:rsidRPr="00370F9B">
        <w:rPr>
          <w:spacing w:val="-4"/>
        </w:rPr>
        <w:t xml:space="preserve"> </w:t>
      </w:r>
      <w:r w:rsidRPr="00370F9B">
        <w:t>Inspection</w:t>
      </w:r>
      <w:r w:rsidR="003C76B8">
        <w:t xml:space="preserve"> – Guidance for Governors</w:t>
      </w:r>
    </w:p>
    <w:p w14:paraId="2A48D8C4" w14:textId="77777777" w:rsidR="00370F9B" w:rsidRDefault="00370F9B" w:rsidP="00370F9B">
      <w:pPr>
        <w:pStyle w:val="BodyText"/>
        <w:ind w:left="680" w:right="1017"/>
        <w:jc w:val="both"/>
      </w:pPr>
    </w:p>
    <w:p w14:paraId="0017E069" w14:textId="7CECFA3C" w:rsidR="00BA500E" w:rsidRPr="00370F9B" w:rsidRDefault="008408D4" w:rsidP="00370F9B">
      <w:pPr>
        <w:pStyle w:val="BodyText"/>
        <w:ind w:left="680" w:right="1017"/>
        <w:jc w:val="both"/>
      </w:pPr>
      <w:r w:rsidRPr="00370F9B">
        <w:t xml:space="preserve">In each of the </w:t>
      </w:r>
      <w:r w:rsidR="00370F9B" w:rsidRPr="00370F9B">
        <w:t>three</w:t>
      </w:r>
      <w:r w:rsidRPr="00370F9B">
        <w:t xml:space="preserve"> strands of the Catholic School Inspection (completed under Section 48 of the Education Act) - Catholic Life and Mission, Religious Education and Collective</w:t>
      </w:r>
      <w:r w:rsidRPr="00370F9B">
        <w:rPr>
          <w:spacing w:val="-2"/>
        </w:rPr>
        <w:t xml:space="preserve"> </w:t>
      </w:r>
      <w:r w:rsidRPr="00370F9B">
        <w:t>Worship (Prayer and Liturgy) – a judgement is</w:t>
      </w:r>
      <w:r w:rsidRPr="00370F9B">
        <w:rPr>
          <w:spacing w:val="-1"/>
        </w:rPr>
        <w:t xml:space="preserve"> </w:t>
      </w:r>
      <w:r w:rsidRPr="00370F9B">
        <w:t>made on how</w:t>
      </w:r>
      <w:r w:rsidRPr="00370F9B">
        <w:rPr>
          <w:spacing w:val="-1"/>
        </w:rPr>
        <w:t xml:space="preserve"> </w:t>
      </w:r>
      <w:r w:rsidRPr="00370F9B">
        <w:t xml:space="preserve">well </w:t>
      </w:r>
      <w:r w:rsidRPr="00370F9B">
        <w:rPr>
          <w:b/>
        </w:rPr>
        <w:t>‘leaders and governors promote</w:t>
      </w:r>
      <w:r w:rsidRPr="00370F9B">
        <w:t xml:space="preserve">, </w:t>
      </w:r>
      <w:r w:rsidRPr="00370F9B">
        <w:rPr>
          <w:b/>
        </w:rPr>
        <w:t>monitor and evaluate</w:t>
      </w:r>
      <w:r w:rsidR="00370F9B" w:rsidRPr="00370F9B">
        <w:rPr>
          <w:b/>
        </w:rPr>
        <w:t>’</w:t>
      </w:r>
      <w:r w:rsidRPr="00370F9B">
        <w:rPr>
          <w:b/>
        </w:rPr>
        <w:t xml:space="preserve"> </w:t>
      </w:r>
      <w:r w:rsidRPr="00370F9B">
        <w:t>provision.</w:t>
      </w:r>
    </w:p>
    <w:p w14:paraId="2F08D65D" w14:textId="77777777" w:rsidR="00BA500E" w:rsidRPr="00370F9B" w:rsidRDefault="00BA500E" w:rsidP="00370F9B">
      <w:pPr>
        <w:pStyle w:val="BodyText"/>
      </w:pPr>
    </w:p>
    <w:p w14:paraId="01148CCD" w14:textId="0A54FF97" w:rsidR="00BA500E" w:rsidRDefault="008408D4" w:rsidP="00370F9B">
      <w:pPr>
        <w:pStyle w:val="BodyText"/>
        <w:ind w:left="680" w:right="1017"/>
        <w:jc w:val="both"/>
      </w:pPr>
      <w:r w:rsidRPr="00370F9B">
        <w:t xml:space="preserve">The judgement on governance forms part of the judgement on the effectiveness of </w:t>
      </w:r>
      <w:r w:rsidR="00370F9B" w:rsidRPr="00370F9B">
        <w:t>l</w:t>
      </w:r>
      <w:r w:rsidRPr="00370F9B">
        <w:t xml:space="preserve">eadership in each strand. In making this judgement, inspectors will consider the criteria set out in the </w:t>
      </w:r>
      <w:hyperlink r:id="rId8" w:history="1">
        <w:r w:rsidRPr="00370F9B">
          <w:rPr>
            <w:rStyle w:val="Hyperlink"/>
            <w:color w:val="auto"/>
          </w:rPr>
          <w:t>Inspectio</w:t>
        </w:r>
        <w:r w:rsidR="00077B90" w:rsidRPr="00370F9B">
          <w:rPr>
            <w:rStyle w:val="Hyperlink"/>
            <w:color w:val="auto"/>
          </w:rPr>
          <w:t>n Handbook</w:t>
        </w:r>
      </w:hyperlink>
      <w:r w:rsidR="00077B90" w:rsidRPr="00370F9B">
        <w:t xml:space="preserve"> </w:t>
      </w:r>
      <w:r w:rsidRPr="00370F9B">
        <w:t>evaluation schedule.</w:t>
      </w:r>
    </w:p>
    <w:p w14:paraId="7241190E" w14:textId="77777777" w:rsidR="00370F9B" w:rsidRPr="00370F9B" w:rsidRDefault="00370F9B" w:rsidP="00370F9B">
      <w:pPr>
        <w:pStyle w:val="BodyText"/>
        <w:ind w:left="680" w:right="1017"/>
        <w:jc w:val="both"/>
      </w:pPr>
    </w:p>
    <w:p w14:paraId="0C6A3B84" w14:textId="7DC7C0A0" w:rsidR="00BA500E" w:rsidRDefault="008408D4" w:rsidP="00370F9B">
      <w:pPr>
        <w:pStyle w:val="BodyText"/>
        <w:ind w:left="680" w:right="1014"/>
        <w:jc w:val="both"/>
      </w:pPr>
      <w:r w:rsidRPr="00370F9B">
        <w:t>Inspectors will seek during the inspection to meet those directly responsible for exercising the governance of the school and overseeing its performance.</w:t>
      </w:r>
      <w:r w:rsidRPr="00370F9B">
        <w:rPr>
          <w:spacing w:val="40"/>
        </w:rPr>
        <w:t xml:space="preserve"> </w:t>
      </w:r>
      <w:r w:rsidRPr="00370F9B">
        <w:t xml:space="preserve">This will include </w:t>
      </w:r>
      <w:r w:rsidR="00370F9B" w:rsidRPr="00370F9B">
        <w:t>F</w:t>
      </w:r>
      <w:r w:rsidRPr="00370F9B">
        <w:t>oundation and other maintained school governors or academy trustees. As with the meetings between inspectors and pupils or staff, meetings with those responsible for governance will take place without the headteacher or senior staff being present.</w:t>
      </w:r>
    </w:p>
    <w:p w14:paraId="1846255B" w14:textId="77777777" w:rsidR="00370F9B" w:rsidRPr="00370F9B" w:rsidRDefault="00370F9B" w:rsidP="00370F9B">
      <w:pPr>
        <w:pStyle w:val="BodyText"/>
        <w:ind w:left="680" w:right="1014"/>
        <w:jc w:val="both"/>
      </w:pPr>
    </w:p>
    <w:p w14:paraId="6279DC6B" w14:textId="10CA89C8" w:rsidR="00BA500E" w:rsidRDefault="008408D4" w:rsidP="00370F9B">
      <w:pPr>
        <w:pStyle w:val="BodyText"/>
        <w:ind w:left="680" w:right="1014"/>
        <w:jc w:val="both"/>
      </w:pPr>
      <w:r w:rsidRPr="00370F9B">
        <w:t xml:space="preserve">Inspectors are unlikely to be able to dedicate more than an hour to talking to the governors. They will want to hear from </w:t>
      </w:r>
      <w:proofErr w:type="gramStart"/>
      <w:r w:rsidRPr="00370F9B">
        <w:t>governors</w:t>
      </w:r>
      <w:proofErr w:type="gramEnd"/>
      <w:r w:rsidRPr="00370F9B">
        <w:t xml:space="preserve"> but they will also corroborate what they are being told by looking at evidence such as minutes of meetings, visit notes, data and parental feedback. This is also an opportunity to tell inspectors what you really want them to know about. Celebrate and showcase successes</w:t>
      </w:r>
      <w:r w:rsidR="00370F9B" w:rsidRPr="00370F9B">
        <w:t>!</w:t>
      </w:r>
    </w:p>
    <w:p w14:paraId="54331264" w14:textId="77777777" w:rsidR="00370F9B" w:rsidRDefault="00370F9B" w:rsidP="00370F9B">
      <w:pPr>
        <w:pStyle w:val="BodyText"/>
        <w:ind w:left="680" w:right="1014"/>
        <w:jc w:val="both"/>
      </w:pPr>
    </w:p>
    <w:tbl>
      <w:tblPr>
        <w:tblStyle w:val="TableGrid"/>
        <w:tblW w:w="0" w:type="auto"/>
        <w:tblInd w:w="680" w:type="dxa"/>
        <w:tblLook w:val="04A0" w:firstRow="1" w:lastRow="0" w:firstColumn="1" w:lastColumn="0" w:noHBand="0" w:noVBand="1"/>
      </w:tblPr>
      <w:tblGrid>
        <w:gridCol w:w="9096"/>
      </w:tblGrid>
      <w:tr w:rsidR="003C76B8" w14:paraId="21D8EE9D" w14:textId="77777777" w:rsidTr="003C76B8">
        <w:tc>
          <w:tcPr>
            <w:tcW w:w="9096" w:type="dxa"/>
            <w:shd w:val="clear" w:color="auto" w:fill="C6D9F1" w:themeFill="text2" w:themeFillTint="33"/>
          </w:tcPr>
          <w:p w14:paraId="7AAEE01F" w14:textId="39EDFB00" w:rsidR="003C76B8" w:rsidRDefault="003C76B8" w:rsidP="003C76B8">
            <w:pPr>
              <w:jc w:val="both"/>
            </w:pPr>
            <w:r w:rsidRPr="00245CF1">
              <w:rPr>
                <w:b/>
                <w:bCs/>
              </w:rPr>
              <w:t>P</w:t>
            </w:r>
            <w:r>
              <w:rPr>
                <w:b/>
                <w:bCs/>
              </w:rPr>
              <w:t>lease be Reassured</w:t>
            </w:r>
            <w:r w:rsidRPr="00245CF1">
              <w:rPr>
                <w:b/>
                <w:bCs/>
              </w:rPr>
              <w:t>:</w:t>
            </w:r>
            <w:r w:rsidRPr="00245CF1">
              <w:t xml:space="preserve"> </w:t>
            </w:r>
            <w:r>
              <w:t>A</w:t>
            </w:r>
            <w:r w:rsidRPr="00245CF1">
              <w:t xml:space="preserve">n interview with an inspector is not a quiz, or a test of your knowledge or memory!  You can take paperwork or </w:t>
            </w:r>
            <w:r w:rsidR="00BD0DC9" w:rsidRPr="00245CF1">
              <w:t>crib sheets</w:t>
            </w:r>
            <w:r w:rsidRPr="00245CF1">
              <w:t xml:space="preserve"> into an interview to help you to answer questions.  You can refer to them at any time.</w:t>
            </w:r>
            <w:r>
              <w:t xml:space="preserve"> </w:t>
            </w:r>
          </w:p>
        </w:tc>
      </w:tr>
    </w:tbl>
    <w:p w14:paraId="743AFE50" w14:textId="77777777" w:rsidR="003C76B8" w:rsidRPr="00370F9B" w:rsidRDefault="003C76B8" w:rsidP="00370F9B">
      <w:pPr>
        <w:pStyle w:val="BodyText"/>
        <w:ind w:left="680" w:right="1014"/>
        <w:jc w:val="both"/>
      </w:pPr>
    </w:p>
    <w:p w14:paraId="7809D351" w14:textId="29B8C112" w:rsidR="00BA500E" w:rsidRDefault="008408D4" w:rsidP="003C76B8">
      <w:pPr>
        <w:pStyle w:val="BodyText"/>
        <w:ind w:left="680" w:right="973"/>
        <w:rPr>
          <w:spacing w:val="-2"/>
        </w:rPr>
      </w:pPr>
      <w:r w:rsidRPr="00370F9B">
        <w:t>Inspectors</w:t>
      </w:r>
      <w:r w:rsidRPr="00370F9B">
        <w:rPr>
          <w:spacing w:val="-2"/>
        </w:rPr>
        <w:t xml:space="preserve"> </w:t>
      </w:r>
      <w:r w:rsidRPr="00370F9B">
        <w:t>will</w:t>
      </w:r>
      <w:r w:rsidRPr="00370F9B">
        <w:rPr>
          <w:spacing w:val="-2"/>
        </w:rPr>
        <w:t xml:space="preserve"> </w:t>
      </w:r>
      <w:r w:rsidR="00EA001E" w:rsidRPr="00370F9B">
        <w:rPr>
          <w:spacing w:val="-2"/>
        </w:rPr>
        <w:t xml:space="preserve">ask the headteacher to </w:t>
      </w:r>
      <w:r w:rsidRPr="00370F9B">
        <w:t>invite</w:t>
      </w:r>
      <w:r w:rsidRPr="00370F9B">
        <w:rPr>
          <w:spacing w:val="-2"/>
        </w:rPr>
        <w:t xml:space="preserve"> </w:t>
      </w:r>
      <w:r w:rsidRPr="00370F9B">
        <w:t>as</w:t>
      </w:r>
      <w:r w:rsidRPr="00370F9B">
        <w:rPr>
          <w:spacing w:val="-2"/>
        </w:rPr>
        <w:t xml:space="preserve"> </w:t>
      </w:r>
      <w:r w:rsidRPr="00370F9B">
        <w:t>many</w:t>
      </w:r>
      <w:r w:rsidRPr="00370F9B">
        <w:rPr>
          <w:spacing w:val="-5"/>
        </w:rPr>
        <w:t xml:space="preserve"> </w:t>
      </w:r>
      <w:r w:rsidRPr="00370F9B">
        <w:t>governors</w:t>
      </w:r>
      <w:r w:rsidRPr="00370F9B">
        <w:rPr>
          <w:spacing w:val="-2"/>
        </w:rPr>
        <w:t xml:space="preserve"> </w:t>
      </w:r>
      <w:r w:rsidRPr="00370F9B">
        <w:t>as</w:t>
      </w:r>
      <w:r w:rsidR="00EA001E" w:rsidRPr="00370F9B">
        <w:rPr>
          <w:spacing w:val="-2"/>
        </w:rPr>
        <w:t xml:space="preserve"> they wish</w:t>
      </w:r>
      <w:r w:rsidRPr="00370F9B">
        <w:rPr>
          <w:spacing w:val="-2"/>
        </w:rPr>
        <w:t xml:space="preserve"> </w:t>
      </w:r>
      <w:r w:rsidRPr="00370F9B">
        <w:t>to</w:t>
      </w:r>
      <w:r w:rsidRPr="00370F9B">
        <w:rPr>
          <w:spacing w:val="-4"/>
        </w:rPr>
        <w:t xml:space="preserve"> </w:t>
      </w:r>
      <w:r w:rsidRPr="00370F9B">
        <w:t>attend</w:t>
      </w:r>
      <w:r w:rsidRPr="00370F9B">
        <w:rPr>
          <w:spacing w:val="-4"/>
        </w:rPr>
        <w:t xml:space="preserve"> </w:t>
      </w:r>
      <w:r w:rsidRPr="00370F9B">
        <w:t>the</w:t>
      </w:r>
      <w:r w:rsidRPr="00370F9B">
        <w:rPr>
          <w:spacing w:val="-6"/>
        </w:rPr>
        <w:t xml:space="preserve"> </w:t>
      </w:r>
      <w:r w:rsidRPr="00370F9B">
        <w:t>final</w:t>
      </w:r>
      <w:r w:rsidRPr="00370F9B">
        <w:rPr>
          <w:spacing w:val="-5"/>
        </w:rPr>
        <w:t xml:space="preserve"> </w:t>
      </w:r>
      <w:r w:rsidRPr="00370F9B">
        <w:t xml:space="preserve">feedback </w:t>
      </w:r>
      <w:r w:rsidRPr="00370F9B">
        <w:rPr>
          <w:spacing w:val="-2"/>
        </w:rPr>
        <w:t>meeting.</w:t>
      </w:r>
    </w:p>
    <w:p w14:paraId="648ED17F" w14:textId="77777777" w:rsidR="003C76B8" w:rsidRDefault="003C76B8" w:rsidP="003C76B8">
      <w:pPr>
        <w:pStyle w:val="BodyText"/>
        <w:ind w:left="680" w:right="973"/>
        <w:rPr>
          <w:spacing w:val="-2"/>
        </w:rPr>
      </w:pPr>
    </w:p>
    <w:tbl>
      <w:tblPr>
        <w:tblStyle w:val="TableGrid"/>
        <w:tblW w:w="0" w:type="auto"/>
        <w:tblInd w:w="680" w:type="dxa"/>
        <w:tblLook w:val="04A0" w:firstRow="1" w:lastRow="0" w:firstColumn="1" w:lastColumn="0" w:noHBand="0" w:noVBand="1"/>
      </w:tblPr>
      <w:tblGrid>
        <w:gridCol w:w="9096"/>
      </w:tblGrid>
      <w:tr w:rsidR="003C76B8" w14:paraId="086B3189" w14:textId="77777777" w:rsidTr="003C76B8">
        <w:tc>
          <w:tcPr>
            <w:tcW w:w="9096" w:type="dxa"/>
            <w:shd w:val="clear" w:color="auto" w:fill="C6D9F1" w:themeFill="text2" w:themeFillTint="33"/>
          </w:tcPr>
          <w:p w14:paraId="1885E25B" w14:textId="5CB1E39A" w:rsidR="003C76B8" w:rsidRDefault="003C76B8" w:rsidP="00A01990">
            <w:pPr>
              <w:spacing w:line="274" w:lineRule="exact"/>
              <w:jc w:val="both"/>
              <w:rPr>
                <w:color w:val="000000"/>
              </w:rPr>
            </w:pPr>
            <w:r>
              <w:rPr>
                <w:b/>
                <w:color w:val="000000"/>
                <w:sz w:val="24"/>
              </w:rPr>
              <w:t>Key</w:t>
            </w:r>
            <w:r>
              <w:rPr>
                <w:b/>
                <w:color w:val="000000"/>
                <w:spacing w:val="-9"/>
                <w:sz w:val="24"/>
              </w:rPr>
              <w:t xml:space="preserve"> </w:t>
            </w:r>
            <w:r>
              <w:rPr>
                <w:b/>
                <w:color w:val="000000"/>
                <w:sz w:val="24"/>
              </w:rPr>
              <w:t>Lines</w:t>
            </w:r>
            <w:r>
              <w:rPr>
                <w:b/>
                <w:color w:val="000000"/>
                <w:spacing w:val="-1"/>
                <w:sz w:val="24"/>
              </w:rPr>
              <w:t xml:space="preserve"> </w:t>
            </w:r>
            <w:r>
              <w:rPr>
                <w:b/>
                <w:color w:val="000000"/>
                <w:sz w:val="24"/>
              </w:rPr>
              <w:t>of</w:t>
            </w:r>
            <w:r>
              <w:rPr>
                <w:b/>
                <w:color w:val="000000"/>
                <w:spacing w:val="-2"/>
                <w:sz w:val="24"/>
              </w:rPr>
              <w:t xml:space="preserve"> Enquiry</w:t>
            </w:r>
            <w:r>
              <w:rPr>
                <w:b/>
                <w:color w:val="000000"/>
                <w:spacing w:val="-2"/>
                <w:sz w:val="24"/>
              </w:rPr>
              <w:t xml:space="preserve">: </w:t>
            </w:r>
            <w:r>
              <w:rPr>
                <w:color w:val="000000"/>
              </w:rPr>
              <w:t>There</w:t>
            </w:r>
            <w:r>
              <w:rPr>
                <w:color w:val="000000"/>
                <w:spacing w:val="-5"/>
              </w:rPr>
              <w:t xml:space="preserve"> </w:t>
            </w:r>
            <w:r>
              <w:rPr>
                <w:color w:val="000000"/>
              </w:rPr>
              <w:t>is</w:t>
            </w:r>
            <w:r>
              <w:rPr>
                <w:color w:val="000000"/>
                <w:spacing w:val="-3"/>
              </w:rPr>
              <w:t xml:space="preserve"> </w:t>
            </w:r>
            <w:r>
              <w:rPr>
                <w:color w:val="000000"/>
              </w:rPr>
              <w:t>no</w:t>
            </w:r>
            <w:r>
              <w:rPr>
                <w:color w:val="000000"/>
                <w:spacing w:val="-2"/>
              </w:rPr>
              <w:t xml:space="preserve"> </w:t>
            </w:r>
            <w:r>
              <w:rPr>
                <w:color w:val="000000"/>
              </w:rPr>
              <w:t>‘one</w:t>
            </w:r>
            <w:r>
              <w:rPr>
                <w:color w:val="000000"/>
                <w:spacing w:val="-3"/>
              </w:rPr>
              <w:t xml:space="preserve"> </w:t>
            </w:r>
            <w:r>
              <w:rPr>
                <w:color w:val="000000"/>
              </w:rPr>
              <w:t>size</w:t>
            </w:r>
            <w:r>
              <w:rPr>
                <w:color w:val="000000"/>
                <w:spacing w:val="-5"/>
              </w:rPr>
              <w:t xml:space="preserve"> </w:t>
            </w:r>
            <w:r>
              <w:rPr>
                <w:color w:val="000000"/>
              </w:rPr>
              <w:t>fits</w:t>
            </w:r>
            <w:r>
              <w:rPr>
                <w:color w:val="000000"/>
                <w:spacing w:val="-2"/>
              </w:rPr>
              <w:t xml:space="preserve"> </w:t>
            </w:r>
            <w:r>
              <w:rPr>
                <w:color w:val="000000"/>
              </w:rPr>
              <w:t>all’</w:t>
            </w:r>
            <w:r>
              <w:rPr>
                <w:color w:val="000000"/>
                <w:spacing w:val="-3"/>
              </w:rPr>
              <w:t xml:space="preserve"> </w:t>
            </w:r>
            <w:r>
              <w:rPr>
                <w:color w:val="000000"/>
              </w:rPr>
              <w:t>checklist</w:t>
            </w:r>
            <w:r>
              <w:rPr>
                <w:color w:val="000000"/>
                <w:spacing w:val="-2"/>
              </w:rPr>
              <w:t xml:space="preserve"> </w:t>
            </w:r>
            <w:r>
              <w:rPr>
                <w:color w:val="000000"/>
              </w:rPr>
              <w:t>of</w:t>
            </w:r>
            <w:r>
              <w:rPr>
                <w:color w:val="000000"/>
                <w:spacing w:val="-3"/>
              </w:rPr>
              <w:t xml:space="preserve"> </w:t>
            </w:r>
            <w:r>
              <w:rPr>
                <w:color w:val="000000"/>
              </w:rPr>
              <w:t>questions</w:t>
            </w:r>
            <w:r>
              <w:rPr>
                <w:color w:val="000000"/>
                <w:spacing w:val="-3"/>
              </w:rPr>
              <w:t xml:space="preserve"> </w:t>
            </w:r>
            <w:r>
              <w:rPr>
                <w:color w:val="000000"/>
              </w:rPr>
              <w:t>the</w:t>
            </w:r>
            <w:r>
              <w:rPr>
                <w:color w:val="000000"/>
                <w:spacing w:val="-2"/>
              </w:rPr>
              <w:t xml:space="preserve"> </w:t>
            </w:r>
            <w:r>
              <w:rPr>
                <w:color w:val="000000"/>
              </w:rPr>
              <w:t>inspectors</w:t>
            </w:r>
            <w:r>
              <w:rPr>
                <w:color w:val="000000"/>
                <w:spacing w:val="-3"/>
              </w:rPr>
              <w:t xml:space="preserve"> </w:t>
            </w:r>
            <w:r>
              <w:rPr>
                <w:color w:val="000000"/>
              </w:rPr>
              <w:t>will</w:t>
            </w:r>
            <w:r>
              <w:rPr>
                <w:color w:val="000000"/>
                <w:spacing w:val="-1"/>
              </w:rPr>
              <w:t xml:space="preserve"> </w:t>
            </w:r>
            <w:r>
              <w:rPr>
                <w:color w:val="000000"/>
                <w:spacing w:val="-4"/>
              </w:rPr>
              <w:t>ask.</w:t>
            </w:r>
            <w:r w:rsidR="00A01990">
              <w:rPr>
                <w:color w:val="000000"/>
                <w:spacing w:val="-4"/>
              </w:rPr>
              <w:t xml:space="preserve"> </w:t>
            </w:r>
            <w:r>
              <w:rPr>
                <w:color w:val="000000"/>
              </w:rPr>
              <w:t>The ‘key lines of enquiry’ will be shaped, in large part, by the impression of the school</w:t>
            </w:r>
            <w:r>
              <w:rPr>
                <w:color w:val="000000"/>
                <w:spacing w:val="-14"/>
              </w:rPr>
              <w:t xml:space="preserve"> </w:t>
            </w:r>
            <w:r>
              <w:rPr>
                <w:color w:val="000000"/>
              </w:rPr>
              <w:t>they</w:t>
            </w:r>
            <w:r>
              <w:rPr>
                <w:color w:val="000000"/>
                <w:spacing w:val="-14"/>
              </w:rPr>
              <w:t xml:space="preserve"> </w:t>
            </w:r>
            <w:r>
              <w:rPr>
                <w:color w:val="000000"/>
              </w:rPr>
              <w:t>have</w:t>
            </w:r>
            <w:r>
              <w:rPr>
                <w:color w:val="000000"/>
                <w:spacing w:val="-10"/>
              </w:rPr>
              <w:t xml:space="preserve"> </w:t>
            </w:r>
            <w:r>
              <w:rPr>
                <w:color w:val="000000"/>
              </w:rPr>
              <w:t>gained</w:t>
            </w:r>
            <w:r>
              <w:rPr>
                <w:color w:val="000000"/>
                <w:spacing w:val="-10"/>
              </w:rPr>
              <w:t xml:space="preserve"> </w:t>
            </w:r>
            <w:r>
              <w:rPr>
                <w:color w:val="000000"/>
              </w:rPr>
              <w:t>through</w:t>
            </w:r>
            <w:r>
              <w:rPr>
                <w:color w:val="000000"/>
                <w:spacing w:val="-10"/>
              </w:rPr>
              <w:t xml:space="preserve"> </w:t>
            </w:r>
            <w:r>
              <w:rPr>
                <w:color w:val="000000"/>
              </w:rPr>
              <w:t>pre-inspection</w:t>
            </w:r>
            <w:r>
              <w:rPr>
                <w:color w:val="000000"/>
                <w:spacing w:val="-10"/>
              </w:rPr>
              <w:t xml:space="preserve"> </w:t>
            </w:r>
            <w:r>
              <w:rPr>
                <w:color w:val="000000"/>
              </w:rPr>
              <w:t>checks</w:t>
            </w:r>
            <w:r>
              <w:rPr>
                <w:color w:val="000000"/>
                <w:spacing w:val="-11"/>
              </w:rPr>
              <w:t xml:space="preserve"> </w:t>
            </w:r>
            <w:r>
              <w:rPr>
                <w:color w:val="000000"/>
              </w:rPr>
              <w:t>e.g. on</w:t>
            </w:r>
            <w:r>
              <w:rPr>
                <w:color w:val="000000"/>
                <w:spacing w:val="-13"/>
              </w:rPr>
              <w:t xml:space="preserve"> </w:t>
            </w:r>
            <w:r>
              <w:rPr>
                <w:color w:val="000000"/>
              </w:rPr>
              <w:t>the</w:t>
            </w:r>
            <w:r>
              <w:rPr>
                <w:color w:val="000000"/>
                <w:spacing w:val="-13"/>
              </w:rPr>
              <w:t xml:space="preserve"> </w:t>
            </w:r>
            <w:r>
              <w:rPr>
                <w:color w:val="000000"/>
              </w:rPr>
              <w:t>website,</w:t>
            </w:r>
            <w:r>
              <w:rPr>
                <w:color w:val="000000"/>
                <w:spacing w:val="-13"/>
              </w:rPr>
              <w:t xml:space="preserve"> </w:t>
            </w:r>
            <w:r>
              <w:rPr>
                <w:color w:val="000000"/>
              </w:rPr>
              <w:t>from</w:t>
            </w:r>
            <w:r>
              <w:rPr>
                <w:color w:val="000000"/>
                <w:spacing w:val="-12"/>
              </w:rPr>
              <w:t xml:space="preserve"> </w:t>
            </w:r>
            <w:r>
              <w:rPr>
                <w:color w:val="000000"/>
              </w:rPr>
              <w:t xml:space="preserve">the </w:t>
            </w:r>
            <w:hyperlink r:id="rId9" w:history="1">
              <w:r w:rsidRPr="00077B90">
                <w:rPr>
                  <w:rStyle w:val="Hyperlink"/>
                </w:rPr>
                <w:t>Catholic</w:t>
              </w:r>
              <w:r w:rsidRPr="00077B90">
                <w:rPr>
                  <w:rStyle w:val="Hyperlink"/>
                  <w:spacing w:val="-2"/>
                </w:rPr>
                <w:t xml:space="preserve"> </w:t>
              </w:r>
              <w:r w:rsidRPr="00077B90">
                <w:rPr>
                  <w:rStyle w:val="Hyperlink"/>
                </w:rPr>
                <w:t>Self-Evaluation</w:t>
              </w:r>
              <w:r w:rsidRPr="00077B90">
                <w:rPr>
                  <w:rStyle w:val="Hyperlink"/>
                  <w:spacing w:val="-2"/>
                </w:rPr>
                <w:t xml:space="preserve"> </w:t>
              </w:r>
              <w:r w:rsidRPr="00077B90">
                <w:rPr>
                  <w:rStyle w:val="Hyperlink"/>
                </w:rPr>
                <w:t>Document</w:t>
              </w:r>
              <w:r w:rsidRPr="00077B90">
                <w:rPr>
                  <w:rStyle w:val="Hyperlink"/>
                  <w:spacing w:val="-2"/>
                </w:rPr>
                <w:t xml:space="preserve"> </w:t>
              </w:r>
              <w:r w:rsidRPr="00077B90">
                <w:rPr>
                  <w:rStyle w:val="Hyperlink"/>
                </w:rPr>
                <w:t>(CSED)</w:t>
              </w:r>
            </w:hyperlink>
            <w:r>
              <w:rPr>
                <w:color w:val="000000"/>
                <w:spacing w:val="-4"/>
              </w:rPr>
              <w:t xml:space="preserve"> </w:t>
            </w:r>
            <w:r>
              <w:rPr>
                <w:color w:val="000000"/>
              </w:rPr>
              <w:t>and</w:t>
            </w:r>
            <w:r>
              <w:rPr>
                <w:color w:val="000000"/>
                <w:spacing w:val="-3"/>
              </w:rPr>
              <w:t xml:space="preserve"> </w:t>
            </w:r>
            <w:r>
              <w:rPr>
                <w:color w:val="000000"/>
              </w:rPr>
              <w:t>discussions</w:t>
            </w:r>
            <w:r>
              <w:rPr>
                <w:color w:val="000000"/>
                <w:spacing w:val="-3"/>
              </w:rPr>
              <w:t xml:space="preserve"> </w:t>
            </w:r>
            <w:r>
              <w:rPr>
                <w:color w:val="000000"/>
              </w:rPr>
              <w:t>with</w:t>
            </w:r>
            <w:r>
              <w:rPr>
                <w:color w:val="000000"/>
                <w:spacing w:val="-3"/>
              </w:rPr>
              <w:t xml:space="preserve"> </w:t>
            </w:r>
            <w:r>
              <w:rPr>
                <w:color w:val="000000"/>
              </w:rPr>
              <w:t>the</w:t>
            </w:r>
            <w:r>
              <w:rPr>
                <w:color w:val="000000"/>
                <w:spacing w:val="-3"/>
              </w:rPr>
              <w:t xml:space="preserve"> </w:t>
            </w:r>
            <w:r>
              <w:rPr>
                <w:color w:val="000000"/>
              </w:rPr>
              <w:t>Headteacher.</w:t>
            </w:r>
          </w:p>
          <w:p w14:paraId="63498EA7" w14:textId="77777777" w:rsidR="003C76B8" w:rsidRDefault="003C76B8" w:rsidP="003C76B8">
            <w:pPr>
              <w:pStyle w:val="BodyText"/>
              <w:rPr>
                <w:color w:val="000000"/>
              </w:rPr>
            </w:pPr>
          </w:p>
          <w:p w14:paraId="17F29575" w14:textId="77777777" w:rsidR="003C76B8" w:rsidRDefault="003C76B8" w:rsidP="003C76B8">
            <w:pPr>
              <w:pStyle w:val="BodyText"/>
              <w:ind w:right="99"/>
              <w:jc w:val="both"/>
              <w:rPr>
                <w:color w:val="000000"/>
              </w:rPr>
            </w:pPr>
            <w:r>
              <w:rPr>
                <w:color w:val="000000"/>
              </w:rPr>
              <w:t>Every</w:t>
            </w:r>
            <w:r>
              <w:rPr>
                <w:color w:val="000000"/>
                <w:spacing w:val="-12"/>
              </w:rPr>
              <w:t xml:space="preserve"> </w:t>
            </w:r>
            <w:r>
              <w:rPr>
                <w:color w:val="000000"/>
              </w:rPr>
              <w:t>inspector</w:t>
            </w:r>
            <w:r>
              <w:rPr>
                <w:color w:val="000000"/>
                <w:spacing w:val="-10"/>
              </w:rPr>
              <w:t xml:space="preserve"> </w:t>
            </w:r>
            <w:r>
              <w:rPr>
                <w:color w:val="000000"/>
              </w:rPr>
              <w:t>is</w:t>
            </w:r>
            <w:r>
              <w:rPr>
                <w:color w:val="000000"/>
                <w:spacing w:val="-10"/>
              </w:rPr>
              <w:t xml:space="preserve"> </w:t>
            </w:r>
            <w:r>
              <w:rPr>
                <w:color w:val="000000"/>
              </w:rPr>
              <w:t>expected</w:t>
            </w:r>
            <w:r>
              <w:rPr>
                <w:color w:val="000000"/>
                <w:spacing w:val="-8"/>
              </w:rPr>
              <w:t xml:space="preserve"> </w:t>
            </w:r>
            <w:r>
              <w:rPr>
                <w:color w:val="000000"/>
              </w:rPr>
              <w:t>to</w:t>
            </w:r>
            <w:r>
              <w:rPr>
                <w:color w:val="000000"/>
                <w:spacing w:val="-8"/>
              </w:rPr>
              <w:t xml:space="preserve"> </w:t>
            </w:r>
            <w:r>
              <w:rPr>
                <w:color w:val="000000"/>
              </w:rPr>
              <w:t>look</w:t>
            </w:r>
            <w:r>
              <w:rPr>
                <w:color w:val="000000"/>
                <w:spacing w:val="-12"/>
              </w:rPr>
              <w:t xml:space="preserve"> </w:t>
            </w:r>
            <w:r>
              <w:rPr>
                <w:color w:val="000000"/>
              </w:rPr>
              <w:t>at</w:t>
            </w:r>
            <w:r>
              <w:rPr>
                <w:color w:val="000000"/>
                <w:spacing w:val="-9"/>
              </w:rPr>
              <w:t xml:space="preserve"> </w:t>
            </w:r>
            <w:r>
              <w:rPr>
                <w:color w:val="000000"/>
              </w:rPr>
              <w:t>a</w:t>
            </w:r>
            <w:r>
              <w:rPr>
                <w:color w:val="000000"/>
                <w:spacing w:val="-8"/>
              </w:rPr>
              <w:t xml:space="preserve"> </w:t>
            </w:r>
            <w:r>
              <w:rPr>
                <w:color w:val="000000"/>
              </w:rPr>
              <w:t>school’s</w:t>
            </w:r>
            <w:r>
              <w:rPr>
                <w:color w:val="000000"/>
                <w:spacing w:val="-9"/>
              </w:rPr>
              <w:t xml:space="preserve"> </w:t>
            </w:r>
            <w:r>
              <w:rPr>
                <w:color w:val="000000"/>
              </w:rPr>
              <w:t>website</w:t>
            </w:r>
            <w:r>
              <w:rPr>
                <w:color w:val="000000"/>
                <w:spacing w:val="-8"/>
              </w:rPr>
              <w:t xml:space="preserve"> </w:t>
            </w:r>
            <w:r>
              <w:rPr>
                <w:color w:val="000000"/>
              </w:rPr>
              <w:t>before</w:t>
            </w:r>
            <w:r>
              <w:rPr>
                <w:color w:val="000000"/>
                <w:spacing w:val="-8"/>
              </w:rPr>
              <w:t xml:space="preserve"> </w:t>
            </w:r>
            <w:r>
              <w:rPr>
                <w:color w:val="000000"/>
              </w:rPr>
              <w:t>an</w:t>
            </w:r>
            <w:r>
              <w:rPr>
                <w:color w:val="000000"/>
                <w:spacing w:val="-8"/>
              </w:rPr>
              <w:t xml:space="preserve"> </w:t>
            </w:r>
            <w:r>
              <w:rPr>
                <w:color w:val="000000"/>
              </w:rPr>
              <w:t>inspection.</w:t>
            </w:r>
            <w:r>
              <w:rPr>
                <w:color w:val="000000"/>
                <w:spacing w:val="-11"/>
              </w:rPr>
              <w:t xml:space="preserve"> </w:t>
            </w:r>
            <w:r>
              <w:rPr>
                <w:color w:val="000000"/>
              </w:rPr>
              <w:t>They may do a media search on the school, headteacher and chair of governors. They will look at parental questionnaires to ascertain the views of parents, form an impression</w:t>
            </w:r>
            <w:r>
              <w:rPr>
                <w:color w:val="000000"/>
                <w:spacing w:val="-17"/>
              </w:rPr>
              <w:t xml:space="preserve"> </w:t>
            </w:r>
            <w:r>
              <w:rPr>
                <w:color w:val="000000"/>
              </w:rPr>
              <w:t>of</w:t>
            </w:r>
            <w:r>
              <w:rPr>
                <w:color w:val="000000"/>
                <w:spacing w:val="-17"/>
              </w:rPr>
              <w:t xml:space="preserve"> </w:t>
            </w:r>
            <w:r>
              <w:rPr>
                <w:color w:val="000000"/>
              </w:rPr>
              <w:t>pupil</w:t>
            </w:r>
            <w:r>
              <w:rPr>
                <w:color w:val="000000"/>
                <w:spacing w:val="-16"/>
              </w:rPr>
              <w:t xml:space="preserve"> </w:t>
            </w:r>
            <w:r>
              <w:rPr>
                <w:color w:val="000000"/>
              </w:rPr>
              <w:t>progress</w:t>
            </w:r>
            <w:r>
              <w:rPr>
                <w:color w:val="000000"/>
                <w:spacing w:val="-17"/>
              </w:rPr>
              <w:t xml:space="preserve"> </w:t>
            </w:r>
            <w:r>
              <w:rPr>
                <w:color w:val="000000"/>
              </w:rPr>
              <w:t>through</w:t>
            </w:r>
            <w:r>
              <w:rPr>
                <w:color w:val="000000"/>
                <w:spacing w:val="-17"/>
              </w:rPr>
              <w:t xml:space="preserve"> </w:t>
            </w:r>
            <w:r>
              <w:rPr>
                <w:color w:val="000000"/>
              </w:rPr>
              <w:t>any</w:t>
            </w:r>
            <w:r>
              <w:rPr>
                <w:color w:val="000000"/>
                <w:spacing w:val="-17"/>
              </w:rPr>
              <w:t xml:space="preserve"> </w:t>
            </w:r>
            <w:r>
              <w:rPr>
                <w:color w:val="000000"/>
              </w:rPr>
              <w:t>attainment</w:t>
            </w:r>
            <w:r>
              <w:rPr>
                <w:color w:val="000000"/>
                <w:spacing w:val="-16"/>
              </w:rPr>
              <w:t xml:space="preserve"> </w:t>
            </w:r>
            <w:r>
              <w:rPr>
                <w:color w:val="000000"/>
              </w:rPr>
              <w:t>data</w:t>
            </w:r>
            <w:r>
              <w:rPr>
                <w:color w:val="000000"/>
                <w:spacing w:val="-17"/>
              </w:rPr>
              <w:t xml:space="preserve"> </w:t>
            </w:r>
            <w:r>
              <w:rPr>
                <w:color w:val="000000"/>
              </w:rPr>
              <w:t>and</w:t>
            </w:r>
            <w:r>
              <w:rPr>
                <w:color w:val="000000"/>
                <w:spacing w:val="-17"/>
              </w:rPr>
              <w:t xml:space="preserve"> </w:t>
            </w:r>
            <w:r>
              <w:rPr>
                <w:color w:val="000000"/>
              </w:rPr>
              <w:t>look</w:t>
            </w:r>
            <w:r>
              <w:rPr>
                <w:color w:val="000000"/>
                <w:spacing w:val="-16"/>
              </w:rPr>
              <w:t xml:space="preserve"> </w:t>
            </w:r>
            <w:r>
              <w:rPr>
                <w:color w:val="000000"/>
              </w:rPr>
              <w:t>at</w:t>
            </w:r>
            <w:r>
              <w:rPr>
                <w:color w:val="000000"/>
                <w:spacing w:val="-17"/>
              </w:rPr>
              <w:t xml:space="preserve"> </w:t>
            </w:r>
            <w:r>
              <w:rPr>
                <w:color w:val="000000"/>
              </w:rPr>
              <w:t>the</w:t>
            </w:r>
            <w:r>
              <w:rPr>
                <w:color w:val="000000"/>
                <w:spacing w:val="-17"/>
              </w:rPr>
              <w:t xml:space="preserve"> </w:t>
            </w:r>
            <w:r>
              <w:rPr>
                <w:color w:val="000000"/>
              </w:rPr>
              <w:t>last</w:t>
            </w:r>
            <w:r>
              <w:rPr>
                <w:color w:val="000000"/>
                <w:spacing w:val="-16"/>
              </w:rPr>
              <w:t xml:space="preserve"> </w:t>
            </w:r>
            <w:r>
              <w:rPr>
                <w:color w:val="000000"/>
              </w:rPr>
              <w:t>Section 48 report.</w:t>
            </w:r>
            <w:r>
              <w:rPr>
                <w:color w:val="000000"/>
                <w:spacing w:val="40"/>
              </w:rPr>
              <w:t xml:space="preserve"> </w:t>
            </w:r>
            <w:r>
              <w:rPr>
                <w:color w:val="000000"/>
              </w:rPr>
              <w:t>It is likely they will also view the latest Ofsted report.</w:t>
            </w:r>
          </w:p>
          <w:p w14:paraId="505C557C" w14:textId="77777777" w:rsidR="003C76B8" w:rsidRDefault="003C76B8" w:rsidP="003C76B8">
            <w:pPr>
              <w:pStyle w:val="BodyText"/>
              <w:rPr>
                <w:color w:val="000000"/>
              </w:rPr>
            </w:pPr>
          </w:p>
          <w:p w14:paraId="6811A81C" w14:textId="337DEA55" w:rsidR="003C76B8" w:rsidRPr="003C76B8" w:rsidRDefault="003C76B8" w:rsidP="003C76B8">
            <w:pPr>
              <w:spacing w:before="1"/>
              <w:rPr>
                <w:b/>
                <w:i/>
                <w:color w:val="000000"/>
                <w:sz w:val="24"/>
              </w:rPr>
            </w:pPr>
            <w:r>
              <w:rPr>
                <w:b/>
                <w:i/>
                <w:color w:val="000000"/>
                <w:sz w:val="24"/>
              </w:rPr>
              <w:t>The inspector will be testing out the ‘key lines of enquiry’ – if governors carried</w:t>
            </w:r>
            <w:r>
              <w:rPr>
                <w:b/>
                <w:i/>
                <w:color w:val="000000"/>
                <w:spacing w:val="-3"/>
                <w:sz w:val="24"/>
              </w:rPr>
              <w:t xml:space="preserve"> </w:t>
            </w:r>
            <w:r>
              <w:rPr>
                <w:b/>
                <w:i/>
                <w:color w:val="000000"/>
                <w:sz w:val="24"/>
              </w:rPr>
              <w:t>out</w:t>
            </w:r>
            <w:r>
              <w:rPr>
                <w:b/>
                <w:i/>
                <w:color w:val="000000"/>
                <w:spacing w:val="-4"/>
                <w:sz w:val="24"/>
              </w:rPr>
              <w:t xml:space="preserve"> </w:t>
            </w:r>
            <w:r>
              <w:rPr>
                <w:b/>
                <w:i/>
                <w:color w:val="000000"/>
                <w:sz w:val="24"/>
              </w:rPr>
              <w:t>a</w:t>
            </w:r>
            <w:r>
              <w:rPr>
                <w:b/>
                <w:i/>
                <w:color w:val="000000"/>
                <w:spacing w:val="-2"/>
                <w:sz w:val="24"/>
              </w:rPr>
              <w:t xml:space="preserve"> </w:t>
            </w:r>
            <w:r>
              <w:rPr>
                <w:b/>
                <w:i/>
                <w:color w:val="000000"/>
                <w:sz w:val="24"/>
              </w:rPr>
              <w:t>similar</w:t>
            </w:r>
            <w:r>
              <w:rPr>
                <w:b/>
                <w:i/>
                <w:color w:val="000000"/>
                <w:spacing w:val="-5"/>
                <w:sz w:val="24"/>
              </w:rPr>
              <w:t xml:space="preserve"> </w:t>
            </w:r>
            <w:r>
              <w:rPr>
                <w:b/>
                <w:i/>
                <w:color w:val="000000"/>
                <w:sz w:val="24"/>
              </w:rPr>
              <w:t>exercise,</w:t>
            </w:r>
            <w:r>
              <w:rPr>
                <w:b/>
                <w:i/>
                <w:color w:val="000000"/>
                <w:spacing w:val="-3"/>
                <w:sz w:val="24"/>
              </w:rPr>
              <w:t xml:space="preserve"> </w:t>
            </w:r>
            <w:r>
              <w:rPr>
                <w:b/>
                <w:i/>
                <w:color w:val="000000"/>
                <w:sz w:val="24"/>
              </w:rPr>
              <w:t>what</w:t>
            </w:r>
            <w:r>
              <w:rPr>
                <w:b/>
                <w:i/>
                <w:color w:val="000000"/>
                <w:spacing w:val="-3"/>
                <w:sz w:val="24"/>
              </w:rPr>
              <w:t xml:space="preserve"> </w:t>
            </w:r>
            <w:r>
              <w:rPr>
                <w:b/>
                <w:i/>
                <w:color w:val="000000"/>
                <w:sz w:val="24"/>
              </w:rPr>
              <w:t>would</w:t>
            </w:r>
            <w:r>
              <w:rPr>
                <w:b/>
                <w:i/>
                <w:color w:val="000000"/>
                <w:spacing w:val="-6"/>
                <w:sz w:val="24"/>
              </w:rPr>
              <w:t xml:space="preserve"> </w:t>
            </w:r>
            <w:r>
              <w:rPr>
                <w:b/>
                <w:i/>
                <w:color w:val="000000"/>
                <w:sz w:val="24"/>
              </w:rPr>
              <w:t>their</w:t>
            </w:r>
            <w:r>
              <w:rPr>
                <w:b/>
                <w:i/>
                <w:color w:val="000000"/>
                <w:spacing w:val="-3"/>
                <w:sz w:val="24"/>
              </w:rPr>
              <w:t xml:space="preserve"> </w:t>
            </w:r>
            <w:r>
              <w:rPr>
                <w:b/>
                <w:i/>
                <w:color w:val="000000"/>
                <w:sz w:val="24"/>
              </w:rPr>
              <w:t>‘key</w:t>
            </w:r>
            <w:r>
              <w:rPr>
                <w:b/>
                <w:i/>
                <w:color w:val="000000"/>
                <w:spacing w:val="-3"/>
                <w:sz w:val="24"/>
              </w:rPr>
              <w:t xml:space="preserve"> </w:t>
            </w:r>
            <w:r>
              <w:rPr>
                <w:b/>
                <w:i/>
                <w:color w:val="000000"/>
                <w:sz w:val="24"/>
              </w:rPr>
              <w:t>lines</w:t>
            </w:r>
            <w:r>
              <w:rPr>
                <w:b/>
                <w:i/>
                <w:color w:val="000000"/>
                <w:spacing w:val="-5"/>
                <w:sz w:val="24"/>
              </w:rPr>
              <w:t xml:space="preserve"> </w:t>
            </w:r>
            <w:r>
              <w:rPr>
                <w:b/>
                <w:i/>
                <w:color w:val="000000"/>
                <w:sz w:val="24"/>
              </w:rPr>
              <w:t>of</w:t>
            </w:r>
            <w:r>
              <w:rPr>
                <w:b/>
                <w:i/>
                <w:color w:val="000000"/>
                <w:spacing w:val="-3"/>
                <w:sz w:val="24"/>
              </w:rPr>
              <w:t xml:space="preserve"> </w:t>
            </w:r>
            <w:r>
              <w:rPr>
                <w:b/>
                <w:i/>
                <w:color w:val="000000"/>
                <w:sz w:val="24"/>
              </w:rPr>
              <w:t>enquiry’</w:t>
            </w:r>
            <w:r>
              <w:rPr>
                <w:b/>
                <w:i/>
                <w:color w:val="000000"/>
                <w:spacing w:val="-3"/>
                <w:sz w:val="24"/>
              </w:rPr>
              <w:t xml:space="preserve"> </w:t>
            </w:r>
            <w:r>
              <w:rPr>
                <w:b/>
                <w:i/>
                <w:color w:val="000000"/>
                <w:sz w:val="24"/>
              </w:rPr>
              <w:t>be?</w:t>
            </w:r>
          </w:p>
        </w:tc>
      </w:tr>
    </w:tbl>
    <w:p w14:paraId="080BB6EC" w14:textId="77777777" w:rsidR="003C76B8" w:rsidRPr="00370F9B" w:rsidRDefault="003C76B8" w:rsidP="003C76B8">
      <w:pPr>
        <w:pStyle w:val="BodyText"/>
        <w:ind w:left="680" w:right="973"/>
      </w:pPr>
    </w:p>
    <w:p w14:paraId="3229CEE0" w14:textId="0ED99C4A" w:rsidR="00EA001E" w:rsidRPr="00370F9B" w:rsidRDefault="00EA001E" w:rsidP="00370F9B">
      <w:pPr>
        <w:pStyle w:val="BodyText"/>
        <w:rPr>
          <w:sz w:val="20"/>
        </w:rPr>
      </w:pPr>
    </w:p>
    <w:p w14:paraId="586A21D2" w14:textId="77777777" w:rsidR="003107E3" w:rsidRPr="00370F9B" w:rsidRDefault="003107E3" w:rsidP="00370F9B">
      <w:pPr>
        <w:pStyle w:val="Heading1"/>
      </w:pPr>
    </w:p>
    <w:p w14:paraId="4B54B395" w14:textId="77777777" w:rsidR="00E041B2" w:rsidRDefault="00E041B2" w:rsidP="003C76B8">
      <w:pPr>
        <w:pStyle w:val="Heading1"/>
        <w:ind w:left="709"/>
        <w:rPr>
          <w:spacing w:val="-5"/>
        </w:rPr>
      </w:pPr>
    </w:p>
    <w:p w14:paraId="47715021" w14:textId="77777777" w:rsidR="00A01990" w:rsidRDefault="00A01990">
      <w:pPr>
        <w:rPr>
          <w:b/>
          <w:bCs/>
          <w:spacing w:val="-5"/>
          <w:sz w:val="28"/>
          <w:szCs w:val="28"/>
        </w:rPr>
      </w:pPr>
      <w:r>
        <w:rPr>
          <w:spacing w:val="-5"/>
        </w:rPr>
        <w:br w:type="page"/>
      </w:r>
    </w:p>
    <w:p w14:paraId="1E939DB0" w14:textId="25A97476" w:rsidR="003678BB" w:rsidRPr="00370F9B" w:rsidRDefault="00370F9B" w:rsidP="00056F02">
      <w:pPr>
        <w:pStyle w:val="Heading1"/>
        <w:ind w:left="709"/>
      </w:pPr>
      <w:r>
        <w:rPr>
          <w:spacing w:val="-5"/>
        </w:rPr>
        <w:lastRenderedPageBreak/>
        <w:t>P</w:t>
      </w:r>
      <w:r w:rsidR="003678BB" w:rsidRPr="00370F9B">
        <w:t>reparing</w:t>
      </w:r>
      <w:r w:rsidR="003678BB" w:rsidRPr="00370F9B">
        <w:rPr>
          <w:spacing w:val="-7"/>
        </w:rPr>
        <w:t xml:space="preserve"> </w:t>
      </w:r>
      <w:r w:rsidR="00056F02">
        <w:rPr>
          <w:spacing w:val="-7"/>
        </w:rPr>
        <w:t>Fo</w:t>
      </w:r>
      <w:r w:rsidR="003678BB" w:rsidRPr="00370F9B">
        <w:t>r</w:t>
      </w:r>
      <w:r w:rsidR="003678BB" w:rsidRPr="00370F9B">
        <w:rPr>
          <w:spacing w:val="-5"/>
        </w:rPr>
        <w:t xml:space="preserve"> </w:t>
      </w:r>
      <w:r w:rsidR="00E041B2">
        <w:rPr>
          <w:spacing w:val="-5"/>
        </w:rPr>
        <w:t>the</w:t>
      </w:r>
      <w:r w:rsidR="003678BB" w:rsidRPr="00370F9B">
        <w:rPr>
          <w:spacing w:val="-2"/>
        </w:rPr>
        <w:t xml:space="preserve"> </w:t>
      </w:r>
      <w:r>
        <w:rPr>
          <w:spacing w:val="-2"/>
        </w:rPr>
        <w:t>M</w:t>
      </w:r>
      <w:r w:rsidR="003678BB" w:rsidRPr="00370F9B">
        <w:rPr>
          <w:spacing w:val="-2"/>
        </w:rPr>
        <w:t>eeting</w:t>
      </w:r>
    </w:p>
    <w:p w14:paraId="40F29DA8" w14:textId="77777777" w:rsidR="003678BB" w:rsidRDefault="003678BB" w:rsidP="00370F9B">
      <w:pPr>
        <w:pStyle w:val="BodyText"/>
        <w:ind w:left="680"/>
        <w:rPr>
          <w:sz w:val="20"/>
        </w:rPr>
      </w:pPr>
    </w:p>
    <w:p w14:paraId="08D2F980" w14:textId="77777777" w:rsidR="003C76B8" w:rsidRPr="00370F9B" w:rsidRDefault="003C76B8" w:rsidP="00370F9B">
      <w:pPr>
        <w:pStyle w:val="BodyText"/>
        <w:ind w:left="680"/>
        <w:rPr>
          <w:sz w:val="20"/>
        </w:rPr>
      </w:pPr>
    </w:p>
    <w:tbl>
      <w:tblPr>
        <w:tblStyle w:val="TableGrid"/>
        <w:tblW w:w="0" w:type="auto"/>
        <w:tblInd w:w="680" w:type="dxa"/>
        <w:tblLook w:val="04A0" w:firstRow="1" w:lastRow="0" w:firstColumn="1" w:lastColumn="0" w:noHBand="0" w:noVBand="1"/>
      </w:tblPr>
      <w:tblGrid>
        <w:gridCol w:w="9096"/>
      </w:tblGrid>
      <w:tr w:rsidR="003C76B8" w14:paraId="71571EBE" w14:textId="77777777" w:rsidTr="003C76B8">
        <w:tc>
          <w:tcPr>
            <w:tcW w:w="9096" w:type="dxa"/>
            <w:shd w:val="clear" w:color="auto" w:fill="C6D9F1" w:themeFill="text2" w:themeFillTint="33"/>
          </w:tcPr>
          <w:p w14:paraId="2A1B3899" w14:textId="7A2A854B" w:rsidR="003C76B8" w:rsidRPr="003C76B8" w:rsidRDefault="003C76B8" w:rsidP="00056F02">
            <w:pPr>
              <w:spacing w:before="1"/>
              <w:jc w:val="center"/>
              <w:rPr>
                <w:b/>
                <w:color w:val="000000"/>
                <w:sz w:val="24"/>
              </w:rPr>
            </w:pPr>
            <w:r>
              <w:rPr>
                <w:b/>
                <w:color w:val="000000"/>
                <w:sz w:val="24"/>
              </w:rPr>
              <w:t>Is</w:t>
            </w:r>
            <w:r>
              <w:rPr>
                <w:b/>
                <w:color w:val="000000"/>
                <w:spacing w:val="-3"/>
                <w:sz w:val="24"/>
              </w:rPr>
              <w:t xml:space="preserve"> </w:t>
            </w:r>
            <w:r>
              <w:rPr>
                <w:b/>
                <w:color w:val="000000"/>
                <w:spacing w:val="-3"/>
                <w:sz w:val="24"/>
              </w:rPr>
              <w:t>K</w:t>
            </w:r>
            <w:r>
              <w:rPr>
                <w:b/>
                <w:color w:val="000000"/>
                <w:sz w:val="24"/>
              </w:rPr>
              <w:t>ey</w:t>
            </w:r>
            <w:r>
              <w:rPr>
                <w:b/>
                <w:color w:val="000000"/>
                <w:spacing w:val="-7"/>
                <w:sz w:val="24"/>
              </w:rPr>
              <w:t xml:space="preserve"> </w:t>
            </w:r>
            <w:r>
              <w:rPr>
                <w:b/>
                <w:color w:val="000000"/>
                <w:spacing w:val="-7"/>
                <w:sz w:val="24"/>
              </w:rPr>
              <w:t>E</w:t>
            </w:r>
            <w:r>
              <w:rPr>
                <w:b/>
                <w:color w:val="000000"/>
                <w:sz w:val="24"/>
              </w:rPr>
              <w:t>vidence</w:t>
            </w:r>
            <w:r>
              <w:rPr>
                <w:b/>
                <w:color w:val="000000"/>
                <w:spacing w:val="-2"/>
                <w:sz w:val="24"/>
              </w:rPr>
              <w:t xml:space="preserve"> </w:t>
            </w:r>
            <w:r>
              <w:rPr>
                <w:b/>
                <w:color w:val="000000"/>
                <w:spacing w:val="-2"/>
                <w:sz w:val="24"/>
              </w:rPr>
              <w:t>R</w:t>
            </w:r>
            <w:r>
              <w:rPr>
                <w:b/>
                <w:color w:val="000000"/>
                <w:sz w:val="24"/>
              </w:rPr>
              <w:t>eadily</w:t>
            </w:r>
            <w:r>
              <w:rPr>
                <w:b/>
                <w:color w:val="000000"/>
                <w:spacing w:val="-7"/>
                <w:sz w:val="24"/>
              </w:rPr>
              <w:t xml:space="preserve"> </w:t>
            </w:r>
            <w:r>
              <w:rPr>
                <w:b/>
                <w:color w:val="000000"/>
                <w:spacing w:val="-7"/>
                <w:sz w:val="24"/>
              </w:rPr>
              <w:t>A</w:t>
            </w:r>
            <w:r>
              <w:rPr>
                <w:b/>
                <w:color w:val="000000"/>
                <w:spacing w:val="-2"/>
                <w:sz w:val="24"/>
              </w:rPr>
              <w:t>ccessible?</w:t>
            </w:r>
          </w:p>
        </w:tc>
      </w:tr>
    </w:tbl>
    <w:p w14:paraId="5BFDF30B" w14:textId="77777777" w:rsidR="003678BB" w:rsidRDefault="003678BB" w:rsidP="00370F9B">
      <w:pPr>
        <w:pStyle w:val="BodyText"/>
        <w:ind w:left="680"/>
        <w:rPr>
          <w:sz w:val="20"/>
        </w:rPr>
      </w:pPr>
    </w:p>
    <w:p w14:paraId="43A59A64" w14:textId="5C1BDBC8" w:rsidR="00BA500E" w:rsidRPr="00370F9B" w:rsidRDefault="008408D4" w:rsidP="00370F9B">
      <w:pPr>
        <w:pStyle w:val="BodyText"/>
        <w:ind w:left="680"/>
        <w:jc w:val="both"/>
      </w:pPr>
      <w:r w:rsidRPr="00370F9B">
        <w:t>Key</w:t>
      </w:r>
      <w:r w:rsidRPr="00370F9B">
        <w:rPr>
          <w:spacing w:val="-5"/>
        </w:rPr>
        <w:t xml:space="preserve"> </w:t>
      </w:r>
      <w:r w:rsidRPr="00370F9B">
        <w:t>documents</w:t>
      </w:r>
      <w:r w:rsidRPr="00370F9B">
        <w:rPr>
          <w:spacing w:val="-1"/>
        </w:rPr>
        <w:t xml:space="preserve"> </w:t>
      </w:r>
      <w:r w:rsidRPr="00370F9B">
        <w:rPr>
          <w:spacing w:val="-2"/>
        </w:rPr>
        <w:t>include:</w:t>
      </w:r>
    </w:p>
    <w:p w14:paraId="5A9517D6" w14:textId="77777777" w:rsidR="00BA500E" w:rsidRPr="00370F9B" w:rsidRDefault="008408D4" w:rsidP="00370F9B">
      <w:pPr>
        <w:pStyle w:val="ListParagraph"/>
        <w:numPr>
          <w:ilvl w:val="0"/>
          <w:numId w:val="1"/>
        </w:numPr>
        <w:tabs>
          <w:tab w:val="left" w:pos="1400"/>
        </w:tabs>
        <w:rPr>
          <w:sz w:val="24"/>
        </w:rPr>
      </w:pPr>
      <w:r w:rsidRPr="00370F9B">
        <w:rPr>
          <w:sz w:val="24"/>
        </w:rPr>
        <w:t>minutes</w:t>
      </w:r>
      <w:r w:rsidRPr="00370F9B">
        <w:rPr>
          <w:spacing w:val="-3"/>
          <w:sz w:val="24"/>
        </w:rPr>
        <w:t xml:space="preserve"> </w:t>
      </w:r>
      <w:r w:rsidRPr="00370F9B">
        <w:rPr>
          <w:sz w:val="24"/>
        </w:rPr>
        <w:t>of</w:t>
      </w:r>
      <w:r w:rsidRPr="00370F9B">
        <w:rPr>
          <w:spacing w:val="-3"/>
          <w:sz w:val="24"/>
        </w:rPr>
        <w:t xml:space="preserve"> </w:t>
      </w:r>
      <w:r w:rsidRPr="00370F9B">
        <w:rPr>
          <w:sz w:val="24"/>
        </w:rPr>
        <w:t>recent</w:t>
      </w:r>
      <w:r w:rsidRPr="00370F9B">
        <w:rPr>
          <w:spacing w:val="-2"/>
          <w:sz w:val="24"/>
        </w:rPr>
        <w:t xml:space="preserve"> </w:t>
      </w:r>
      <w:r w:rsidRPr="00370F9B">
        <w:rPr>
          <w:sz w:val="24"/>
        </w:rPr>
        <w:t>governing</w:t>
      </w:r>
      <w:r w:rsidRPr="00370F9B">
        <w:rPr>
          <w:spacing w:val="-5"/>
          <w:sz w:val="24"/>
        </w:rPr>
        <w:t xml:space="preserve"> </w:t>
      </w:r>
      <w:r w:rsidRPr="00370F9B">
        <w:rPr>
          <w:sz w:val="24"/>
        </w:rPr>
        <w:t>body</w:t>
      </w:r>
      <w:r w:rsidRPr="00370F9B">
        <w:rPr>
          <w:spacing w:val="-5"/>
          <w:sz w:val="24"/>
        </w:rPr>
        <w:t xml:space="preserve"> </w:t>
      </w:r>
      <w:r w:rsidRPr="00370F9B">
        <w:rPr>
          <w:sz w:val="24"/>
        </w:rPr>
        <w:t>meetings,</w:t>
      </w:r>
      <w:r w:rsidRPr="00370F9B">
        <w:rPr>
          <w:spacing w:val="-2"/>
          <w:sz w:val="24"/>
        </w:rPr>
        <w:t xml:space="preserve"> </w:t>
      </w:r>
      <w:r w:rsidRPr="00370F9B">
        <w:rPr>
          <w:sz w:val="24"/>
        </w:rPr>
        <w:t>including</w:t>
      </w:r>
      <w:r w:rsidRPr="00370F9B">
        <w:rPr>
          <w:spacing w:val="-4"/>
          <w:sz w:val="24"/>
        </w:rPr>
        <w:t xml:space="preserve"> </w:t>
      </w:r>
      <w:r w:rsidRPr="00370F9B">
        <w:rPr>
          <w:sz w:val="24"/>
        </w:rPr>
        <w:t>any</w:t>
      </w:r>
      <w:r w:rsidRPr="00370F9B">
        <w:rPr>
          <w:spacing w:val="-5"/>
          <w:sz w:val="24"/>
        </w:rPr>
        <w:t xml:space="preserve"> </w:t>
      </w:r>
      <w:r w:rsidRPr="00370F9B">
        <w:rPr>
          <w:spacing w:val="-2"/>
          <w:sz w:val="24"/>
        </w:rPr>
        <w:t>committees</w:t>
      </w:r>
    </w:p>
    <w:p w14:paraId="24C0563E" w14:textId="77777777" w:rsidR="00BA500E" w:rsidRPr="00370F9B" w:rsidRDefault="008408D4" w:rsidP="00370F9B">
      <w:pPr>
        <w:pStyle w:val="ListParagraph"/>
        <w:numPr>
          <w:ilvl w:val="0"/>
          <w:numId w:val="1"/>
        </w:numPr>
        <w:tabs>
          <w:tab w:val="left" w:pos="1400"/>
        </w:tabs>
        <w:rPr>
          <w:sz w:val="24"/>
        </w:rPr>
      </w:pPr>
      <w:r w:rsidRPr="00370F9B">
        <w:rPr>
          <w:sz w:val="24"/>
        </w:rPr>
        <w:t>recent</w:t>
      </w:r>
      <w:r w:rsidRPr="00370F9B">
        <w:rPr>
          <w:spacing w:val="-8"/>
          <w:sz w:val="24"/>
        </w:rPr>
        <w:t xml:space="preserve"> </w:t>
      </w:r>
      <w:r w:rsidRPr="00370F9B">
        <w:rPr>
          <w:sz w:val="24"/>
        </w:rPr>
        <w:t>headteachers’</w:t>
      </w:r>
      <w:r w:rsidRPr="00370F9B">
        <w:rPr>
          <w:spacing w:val="-8"/>
          <w:sz w:val="24"/>
        </w:rPr>
        <w:t xml:space="preserve"> </w:t>
      </w:r>
      <w:r w:rsidRPr="00370F9B">
        <w:rPr>
          <w:spacing w:val="-2"/>
          <w:sz w:val="24"/>
        </w:rPr>
        <w:t>reports</w:t>
      </w:r>
    </w:p>
    <w:p w14:paraId="01B958C7" w14:textId="77777777" w:rsidR="00BA500E" w:rsidRPr="00370F9B" w:rsidRDefault="008408D4" w:rsidP="00370F9B">
      <w:pPr>
        <w:pStyle w:val="ListParagraph"/>
        <w:numPr>
          <w:ilvl w:val="0"/>
          <w:numId w:val="1"/>
        </w:numPr>
        <w:tabs>
          <w:tab w:val="left" w:pos="1400"/>
        </w:tabs>
        <w:rPr>
          <w:sz w:val="24"/>
        </w:rPr>
      </w:pPr>
      <w:r w:rsidRPr="00370F9B">
        <w:rPr>
          <w:sz w:val="24"/>
        </w:rPr>
        <w:t>reports</w:t>
      </w:r>
      <w:r w:rsidRPr="00370F9B">
        <w:rPr>
          <w:spacing w:val="-4"/>
          <w:sz w:val="24"/>
        </w:rPr>
        <w:t xml:space="preserve"> </w:t>
      </w:r>
      <w:proofErr w:type="gramStart"/>
      <w:r w:rsidRPr="00370F9B">
        <w:rPr>
          <w:sz w:val="24"/>
        </w:rPr>
        <w:t>of</w:t>
      </w:r>
      <w:proofErr w:type="gramEnd"/>
      <w:r w:rsidRPr="00370F9B">
        <w:rPr>
          <w:spacing w:val="-4"/>
          <w:sz w:val="24"/>
        </w:rPr>
        <w:t xml:space="preserve"> </w:t>
      </w:r>
      <w:r w:rsidRPr="00370F9B">
        <w:rPr>
          <w:sz w:val="24"/>
        </w:rPr>
        <w:t>governor</w:t>
      </w:r>
      <w:r w:rsidRPr="00370F9B">
        <w:rPr>
          <w:spacing w:val="-3"/>
          <w:sz w:val="24"/>
        </w:rPr>
        <w:t xml:space="preserve"> </w:t>
      </w:r>
      <w:r w:rsidRPr="00370F9B">
        <w:rPr>
          <w:spacing w:val="-2"/>
          <w:sz w:val="24"/>
        </w:rPr>
        <w:t>visits</w:t>
      </w:r>
    </w:p>
    <w:p w14:paraId="3E8F6C03" w14:textId="77777777" w:rsidR="00BA500E" w:rsidRPr="00370F9B" w:rsidRDefault="008408D4" w:rsidP="00370F9B">
      <w:pPr>
        <w:pStyle w:val="ListParagraph"/>
        <w:numPr>
          <w:ilvl w:val="0"/>
          <w:numId w:val="1"/>
        </w:numPr>
        <w:tabs>
          <w:tab w:val="left" w:pos="1400"/>
        </w:tabs>
        <w:rPr>
          <w:sz w:val="24"/>
        </w:rPr>
      </w:pPr>
      <w:r w:rsidRPr="00370F9B">
        <w:rPr>
          <w:sz w:val="24"/>
        </w:rPr>
        <w:t>records</w:t>
      </w:r>
      <w:r w:rsidRPr="00370F9B">
        <w:rPr>
          <w:spacing w:val="-4"/>
          <w:sz w:val="24"/>
        </w:rPr>
        <w:t xml:space="preserve"> </w:t>
      </w:r>
      <w:r w:rsidRPr="00370F9B">
        <w:rPr>
          <w:sz w:val="24"/>
        </w:rPr>
        <w:t>of</w:t>
      </w:r>
      <w:r w:rsidRPr="00370F9B">
        <w:rPr>
          <w:spacing w:val="-4"/>
          <w:sz w:val="24"/>
        </w:rPr>
        <w:t xml:space="preserve"> </w:t>
      </w:r>
      <w:r w:rsidRPr="00370F9B">
        <w:rPr>
          <w:sz w:val="24"/>
        </w:rPr>
        <w:t>governor</w:t>
      </w:r>
      <w:r w:rsidRPr="00370F9B">
        <w:rPr>
          <w:spacing w:val="-4"/>
          <w:sz w:val="24"/>
        </w:rPr>
        <w:t xml:space="preserve"> </w:t>
      </w:r>
      <w:r w:rsidRPr="00370F9B">
        <w:rPr>
          <w:spacing w:val="-2"/>
          <w:sz w:val="24"/>
        </w:rPr>
        <w:t>training</w:t>
      </w:r>
    </w:p>
    <w:p w14:paraId="1F2F7EE5" w14:textId="77777777" w:rsidR="00BA500E" w:rsidRPr="00370F9B" w:rsidRDefault="008408D4" w:rsidP="00370F9B">
      <w:pPr>
        <w:pStyle w:val="ListParagraph"/>
        <w:numPr>
          <w:ilvl w:val="0"/>
          <w:numId w:val="1"/>
        </w:numPr>
        <w:tabs>
          <w:tab w:val="left" w:pos="1400"/>
        </w:tabs>
        <w:rPr>
          <w:sz w:val="24"/>
        </w:rPr>
      </w:pPr>
      <w:r w:rsidRPr="00370F9B">
        <w:rPr>
          <w:sz w:val="24"/>
        </w:rPr>
        <w:t>feedback</w:t>
      </w:r>
      <w:r w:rsidRPr="00370F9B">
        <w:rPr>
          <w:spacing w:val="-4"/>
          <w:sz w:val="24"/>
        </w:rPr>
        <w:t xml:space="preserve"> </w:t>
      </w:r>
      <w:r w:rsidRPr="00370F9B">
        <w:rPr>
          <w:sz w:val="24"/>
        </w:rPr>
        <w:t>from</w:t>
      </w:r>
      <w:r w:rsidRPr="00370F9B">
        <w:rPr>
          <w:spacing w:val="-3"/>
          <w:sz w:val="24"/>
        </w:rPr>
        <w:t xml:space="preserve"> </w:t>
      </w:r>
      <w:r w:rsidRPr="00370F9B">
        <w:rPr>
          <w:spacing w:val="-2"/>
          <w:sz w:val="24"/>
        </w:rPr>
        <w:t>parents</w:t>
      </w:r>
    </w:p>
    <w:p w14:paraId="7C23CC76" w14:textId="77777777" w:rsidR="00BA500E" w:rsidRPr="00370F9B" w:rsidRDefault="008408D4" w:rsidP="00370F9B">
      <w:pPr>
        <w:pStyle w:val="ListParagraph"/>
        <w:numPr>
          <w:ilvl w:val="0"/>
          <w:numId w:val="1"/>
        </w:numPr>
        <w:tabs>
          <w:tab w:val="left" w:pos="1400"/>
        </w:tabs>
        <w:rPr>
          <w:sz w:val="24"/>
        </w:rPr>
      </w:pPr>
      <w:r w:rsidRPr="00370F9B">
        <w:rPr>
          <w:sz w:val="24"/>
        </w:rPr>
        <w:t>school</w:t>
      </w:r>
      <w:r w:rsidRPr="00370F9B">
        <w:rPr>
          <w:spacing w:val="-6"/>
          <w:sz w:val="24"/>
        </w:rPr>
        <w:t xml:space="preserve"> </w:t>
      </w:r>
      <w:r w:rsidRPr="00370F9B">
        <w:rPr>
          <w:sz w:val="24"/>
        </w:rPr>
        <w:t>self-</w:t>
      </w:r>
      <w:r w:rsidRPr="00370F9B">
        <w:rPr>
          <w:spacing w:val="-2"/>
          <w:sz w:val="24"/>
        </w:rPr>
        <w:t>evaluation</w:t>
      </w:r>
    </w:p>
    <w:p w14:paraId="0467D0B1" w14:textId="77777777" w:rsidR="00BA500E" w:rsidRPr="00370F9B" w:rsidRDefault="008408D4" w:rsidP="00370F9B">
      <w:pPr>
        <w:pStyle w:val="ListParagraph"/>
        <w:numPr>
          <w:ilvl w:val="0"/>
          <w:numId w:val="1"/>
        </w:numPr>
        <w:tabs>
          <w:tab w:val="left" w:pos="1400"/>
        </w:tabs>
        <w:rPr>
          <w:sz w:val="24"/>
        </w:rPr>
      </w:pPr>
      <w:r w:rsidRPr="00370F9B">
        <w:rPr>
          <w:sz w:val="24"/>
        </w:rPr>
        <w:t>school</w:t>
      </w:r>
      <w:r w:rsidRPr="00370F9B">
        <w:rPr>
          <w:spacing w:val="-7"/>
          <w:sz w:val="24"/>
        </w:rPr>
        <w:t xml:space="preserve"> </w:t>
      </w:r>
      <w:r w:rsidRPr="00370F9B">
        <w:rPr>
          <w:sz w:val="24"/>
        </w:rPr>
        <w:t>development</w:t>
      </w:r>
      <w:r w:rsidRPr="00370F9B">
        <w:rPr>
          <w:spacing w:val="-5"/>
          <w:sz w:val="24"/>
        </w:rPr>
        <w:t xml:space="preserve"> </w:t>
      </w:r>
      <w:r w:rsidRPr="00370F9B">
        <w:rPr>
          <w:spacing w:val="-4"/>
          <w:sz w:val="24"/>
        </w:rPr>
        <w:t>plan</w:t>
      </w:r>
    </w:p>
    <w:p w14:paraId="1DBDD9AA" w14:textId="77777777" w:rsidR="00BA500E" w:rsidRPr="00370F9B" w:rsidRDefault="008408D4" w:rsidP="00370F9B">
      <w:pPr>
        <w:pStyle w:val="ListParagraph"/>
        <w:numPr>
          <w:ilvl w:val="0"/>
          <w:numId w:val="1"/>
        </w:numPr>
        <w:tabs>
          <w:tab w:val="left" w:pos="1400"/>
        </w:tabs>
        <w:rPr>
          <w:sz w:val="24"/>
        </w:rPr>
      </w:pPr>
      <w:r w:rsidRPr="00370F9B">
        <w:rPr>
          <w:sz w:val="24"/>
        </w:rPr>
        <w:t>parental,</w:t>
      </w:r>
      <w:r w:rsidRPr="00370F9B">
        <w:rPr>
          <w:spacing w:val="-3"/>
          <w:sz w:val="24"/>
        </w:rPr>
        <w:t xml:space="preserve"> </w:t>
      </w:r>
      <w:r w:rsidRPr="00370F9B">
        <w:rPr>
          <w:sz w:val="24"/>
        </w:rPr>
        <w:t>pupil</w:t>
      </w:r>
      <w:r w:rsidRPr="00370F9B">
        <w:rPr>
          <w:spacing w:val="-3"/>
          <w:sz w:val="24"/>
        </w:rPr>
        <w:t xml:space="preserve"> </w:t>
      </w:r>
      <w:r w:rsidRPr="00370F9B">
        <w:rPr>
          <w:sz w:val="24"/>
        </w:rPr>
        <w:t>or</w:t>
      </w:r>
      <w:r w:rsidRPr="00370F9B">
        <w:rPr>
          <w:spacing w:val="-3"/>
          <w:sz w:val="24"/>
        </w:rPr>
        <w:t xml:space="preserve"> </w:t>
      </w:r>
      <w:r w:rsidRPr="00370F9B">
        <w:rPr>
          <w:sz w:val="24"/>
        </w:rPr>
        <w:t>staff</w:t>
      </w:r>
      <w:r w:rsidRPr="00370F9B">
        <w:rPr>
          <w:spacing w:val="-1"/>
          <w:sz w:val="24"/>
        </w:rPr>
        <w:t xml:space="preserve"> </w:t>
      </w:r>
      <w:r w:rsidRPr="00370F9B">
        <w:rPr>
          <w:spacing w:val="-2"/>
          <w:sz w:val="24"/>
        </w:rPr>
        <w:t>surveys</w:t>
      </w:r>
    </w:p>
    <w:p w14:paraId="17540D8D" w14:textId="77777777" w:rsidR="00BA500E" w:rsidRPr="00370F9B" w:rsidRDefault="00BA500E" w:rsidP="00370F9B">
      <w:pPr>
        <w:pStyle w:val="BodyText"/>
      </w:pPr>
    </w:p>
    <w:p w14:paraId="0E9895F2" w14:textId="286CA053" w:rsidR="00BA500E" w:rsidRPr="008031AD" w:rsidRDefault="008408D4" w:rsidP="00370F9B">
      <w:pPr>
        <w:pStyle w:val="Heading2"/>
        <w:spacing w:line="240" w:lineRule="auto"/>
        <w:ind w:left="680" w:right="1015"/>
        <w:jc w:val="both"/>
        <w:rPr>
          <w:i/>
          <w:iCs/>
        </w:rPr>
      </w:pPr>
      <w:r w:rsidRPr="008031AD">
        <w:rPr>
          <w:i/>
          <w:iCs/>
        </w:rPr>
        <w:t>Highlight the evidence and cross-reference it. Do minutes show evidence of governor ambition about RE</w:t>
      </w:r>
      <w:r w:rsidR="00370F9B" w:rsidRPr="008031AD">
        <w:rPr>
          <w:i/>
          <w:iCs/>
        </w:rPr>
        <w:t xml:space="preserve"> </w:t>
      </w:r>
      <w:r w:rsidRPr="008031AD">
        <w:rPr>
          <w:i/>
          <w:iCs/>
        </w:rPr>
        <w:t>/ Catholic Life and Mission</w:t>
      </w:r>
      <w:r w:rsidR="00370F9B" w:rsidRPr="008031AD">
        <w:rPr>
          <w:i/>
          <w:iCs/>
        </w:rPr>
        <w:t xml:space="preserve"> </w:t>
      </w:r>
      <w:r w:rsidRPr="008031AD">
        <w:rPr>
          <w:i/>
          <w:iCs/>
        </w:rPr>
        <w:t>/</w:t>
      </w:r>
      <w:r w:rsidR="00370F9B" w:rsidRPr="008031AD">
        <w:rPr>
          <w:i/>
          <w:iCs/>
        </w:rPr>
        <w:t xml:space="preserve"> </w:t>
      </w:r>
      <w:r w:rsidRPr="008031AD">
        <w:rPr>
          <w:i/>
          <w:iCs/>
        </w:rPr>
        <w:t xml:space="preserve">Collective </w:t>
      </w:r>
      <w:r w:rsidRPr="008031AD">
        <w:rPr>
          <w:i/>
          <w:iCs/>
          <w:spacing w:val="-2"/>
        </w:rPr>
        <w:t>Worship?</w:t>
      </w:r>
    </w:p>
    <w:p w14:paraId="406DBAA6" w14:textId="77777777" w:rsidR="003C76B8" w:rsidRDefault="003C76B8" w:rsidP="00370F9B">
      <w:pPr>
        <w:pStyle w:val="BodyText"/>
        <w:rPr>
          <w:b/>
          <w:sz w:val="20"/>
        </w:rPr>
      </w:pPr>
    </w:p>
    <w:tbl>
      <w:tblPr>
        <w:tblStyle w:val="TableGrid"/>
        <w:tblW w:w="9072" w:type="dxa"/>
        <w:tblInd w:w="704" w:type="dxa"/>
        <w:tblLook w:val="04A0" w:firstRow="1" w:lastRow="0" w:firstColumn="1" w:lastColumn="0" w:noHBand="0" w:noVBand="1"/>
      </w:tblPr>
      <w:tblGrid>
        <w:gridCol w:w="9072"/>
      </w:tblGrid>
      <w:tr w:rsidR="003C76B8" w14:paraId="5DCDFA95" w14:textId="77777777" w:rsidTr="003C76B8">
        <w:tc>
          <w:tcPr>
            <w:tcW w:w="9072" w:type="dxa"/>
            <w:shd w:val="clear" w:color="auto" w:fill="C6D9F1" w:themeFill="text2" w:themeFillTint="33"/>
          </w:tcPr>
          <w:p w14:paraId="4608E1DF" w14:textId="312326D9" w:rsidR="003C76B8" w:rsidRPr="003C76B8" w:rsidRDefault="003C76B8" w:rsidP="00056F02">
            <w:pPr>
              <w:spacing w:line="274" w:lineRule="exact"/>
              <w:ind w:left="103" w:hanging="103"/>
              <w:jc w:val="center"/>
              <w:rPr>
                <w:b/>
                <w:color w:val="000000"/>
                <w:sz w:val="24"/>
              </w:rPr>
            </w:pPr>
            <w:r>
              <w:rPr>
                <w:b/>
                <w:color w:val="000000"/>
                <w:sz w:val="24"/>
              </w:rPr>
              <w:t>Have</w:t>
            </w:r>
            <w:r>
              <w:rPr>
                <w:b/>
                <w:color w:val="000000"/>
                <w:spacing w:val="-8"/>
                <w:sz w:val="24"/>
              </w:rPr>
              <w:t xml:space="preserve"> </w:t>
            </w:r>
            <w:r>
              <w:rPr>
                <w:b/>
                <w:color w:val="000000"/>
                <w:spacing w:val="-8"/>
                <w:sz w:val="24"/>
              </w:rPr>
              <w:t>Y</w:t>
            </w:r>
            <w:r>
              <w:rPr>
                <w:b/>
                <w:color w:val="000000"/>
                <w:sz w:val="24"/>
              </w:rPr>
              <w:t>ou</w:t>
            </w:r>
            <w:r>
              <w:rPr>
                <w:b/>
                <w:color w:val="000000"/>
                <w:spacing w:val="-10"/>
                <w:sz w:val="24"/>
              </w:rPr>
              <w:t xml:space="preserve"> </w:t>
            </w:r>
            <w:r>
              <w:rPr>
                <w:b/>
                <w:color w:val="000000"/>
                <w:spacing w:val="-10"/>
                <w:sz w:val="24"/>
              </w:rPr>
              <w:t>A</w:t>
            </w:r>
            <w:r>
              <w:rPr>
                <w:b/>
                <w:color w:val="000000"/>
                <w:sz w:val="24"/>
              </w:rPr>
              <w:t>greed</w:t>
            </w:r>
            <w:r>
              <w:rPr>
                <w:b/>
                <w:color w:val="000000"/>
                <w:spacing w:val="-13"/>
                <w:sz w:val="24"/>
              </w:rPr>
              <w:t xml:space="preserve"> </w:t>
            </w:r>
            <w:r>
              <w:rPr>
                <w:b/>
                <w:color w:val="000000"/>
                <w:spacing w:val="-13"/>
                <w:sz w:val="24"/>
              </w:rPr>
              <w:t>W</w:t>
            </w:r>
            <w:r>
              <w:rPr>
                <w:b/>
                <w:color w:val="000000"/>
                <w:sz w:val="24"/>
              </w:rPr>
              <w:t>hich</w:t>
            </w:r>
            <w:r>
              <w:rPr>
                <w:b/>
                <w:color w:val="000000"/>
                <w:spacing w:val="-10"/>
                <w:sz w:val="24"/>
              </w:rPr>
              <w:t xml:space="preserve"> </w:t>
            </w:r>
            <w:r>
              <w:rPr>
                <w:b/>
                <w:color w:val="000000"/>
                <w:spacing w:val="-10"/>
                <w:sz w:val="24"/>
              </w:rPr>
              <w:t>G</w:t>
            </w:r>
            <w:r>
              <w:rPr>
                <w:b/>
                <w:color w:val="000000"/>
                <w:sz w:val="24"/>
              </w:rPr>
              <w:t>overnors</w:t>
            </w:r>
            <w:r>
              <w:rPr>
                <w:b/>
                <w:color w:val="000000"/>
                <w:spacing w:val="-11"/>
                <w:sz w:val="24"/>
              </w:rPr>
              <w:t xml:space="preserve"> </w:t>
            </w:r>
            <w:r>
              <w:rPr>
                <w:b/>
                <w:color w:val="000000"/>
                <w:spacing w:val="-11"/>
                <w:sz w:val="24"/>
              </w:rPr>
              <w:t>W</w:t>
            </w:r>
            <w:r>
              <w:rPr>
                <w:b/>
                <w:color w:val="000000"/>
                <w:sz w:val="24"/>
              </w:rPr>
              <w:t>ill</w:t>
            </w:r>
            <w:r>
              <w:rPr>
                <w:b/>
                <w:color w:val="000000"/>
                <w:spacing w:val="-10"/>
                <w:sz w:val="24"/>
              </w:rPr>
              <w:t xml:space="preserve"> </w:t>
            </w:r>
            <w:r>
              <w:rPr>
                <w:b/>
                <w:color w:val="000000"/>
                <w:spacing w:val="-10"/>
                <w:sz w:val="24"/>
              </w:rPr>
              <w:t>M</w:t>
            </w:r>
            <w:r>
              <w:rPr>
                <w:b/>
                <w:color w:val="000000"/>
                <w:sz w:val="24"/>
              </w:rPr>
              <w:t>eet</w:t>
            </w:r>
            <w:r>
              <w:rPr>
                <w:b/>
                <w:color w:val="000000"/>
                <w:spacing w:val="-10"/>
                <w:sz w:val="24"/>
              </w:rPr>
              <w:t xml:space="preserve"> </w:t>
            </w:r>
            <w:r w:rsidR="00056F02">
              <w:rPr>
                <w:b/>
                <w:color w:val="000000"/>
                <w:spacing w:val="-10"/>
                <w:sz w:val="24"/>
              </w:rPr>
              <w:t>t</w:t>
            </w:r>
            <w:r>
              <w:rPr>
                <w:b/>
                <w:color w:val="000000"/>
                <w:spacing w:val="-10"/>
                <w:sz w:val="24"/>
              </w:rPr>
              <w:t>he</w:t>
            </w:r>
            <w:r>
              <w:rPr>
                <w:b/>
                <w:color w:val="000000"/>
                <w:spacing w:val="-10"/>
                <w:sz w:val="24"/>
              </w:rPr>
              <w:t xml:space="preserve"> </w:t>
            </w:r>
            <w:r>
              <w:rPr>
                <w:b/>
                <w:color w:val="000000"/>
                <w:spacing w:val="-10"/>
                <w:sz w:val="24"/>
              </w:rPr>
              <w:t>I</w:t>
            </w:r>
            <w:r>
              <w:rPr>
                <w:b/>
                <w:color w:val="000000"/>
                <w:spacing w:val="-2"/>
                <w:sz w:val="24"/>
              </w:rPr>
              <w:t>nspector?</w:t>
            </w:r>
          </w:p>
        </w:tc>
      </w:tr>
    </w:tbl>
    <w:p w14:paraId="06077565" w14:textId="77777777" w:rsidR="00BA500E" w:rsidRPr="00370F9B" w:rsidRDefault="00BA500E" w:rsidP="00370F9B">
      <w:pPr>
        <w:pStyle w:val="BodyText"/>
        <w:rPr>
          <w:b/>
        </w:rPr>
      </w:pPr>
    </w:p>
    <w:p w14:paraId="672F4E66" w14:textId="77777777" w:rsidR="00BA500E" w:rsidRPr="00370F9B" w:rsidRDefault="008408D4" w:rsidP="00370F9B">
      <w:pPr>
        <w:pStyle w:val="BodyText"/>
        <w:ind w:left="680" w:right="1016"/>
        <w:jc w:val="both"/>
      </w:pPr>
      <w:r w:rsidRPr="00370F9B">
        <w:t>Inspectors</w:t>
      </w:r>
      <w:r w:rsidRPr="00370F9B">
        <w:rPr>
          <w:spacing w:val="-2"/>
        </w:rPr>
        <w:t xml:space="preserve"> </w:t>
      </w:r>
      <w:r w:rsidRPr="00370F9B">
        <w:t>will</w:t>
      </w:r>
      <w:r w:rsidRPr="00370F9B">
        <w:rPr>
          <w:spacing w:val="-1"/>
        </w:rPr>
        <w:t xml:space="preserve"> </w:t>
      </w:r>
      <w:r w:rsidRPr="00370F9B">
        <w:t>either request</w:t>
      </w:r>
      <w:r w:rsidRPr="00370F9B">
        <w:rPr>
          <w:spacing w:val="-3"/>
        </w:rPr>
        <w:t xml:space="preserve"> </w:t>
      </w:r>
      <w:r w:rsidRPr="00370F9B">
        <w:t>a</w:t>
      </w:r>
      <w:r w:rsidRPr="00370F9B">
        <w:rPr>
          <w:spacing w:val="-3"/>
        </w:rPr>
        <w:t xml:space="preserve"> </w:t>
      </w:r>
      <w:r w:rsidRPr="00370F9B">
        <w:t>face-to-face</w:t>
      </w:r>
      <w:r w:rsidRPr="00370F9B">
        <w:rPr>
          <w:spacing w:val="-5"/>
        </w:rPr>
        <w:t xml:space="preserve"> </w:t>
      </w:r>
      <w:r w:rsidRPr="00370F9B">
        <w:t>meeting</w:t>
      </w:r>
      <w:r w:rsidRPr="00370F9B">
        <w:rPr>
          <w:spacing w:val="-2"/>
        </w:rPr>
        <w:t xml:space="preserve"> </w:t>
      </w:r>
      <w:r w:rsidRPr="00370F9B">
        <w:t>or</w:t>
      </w:r>
      <w:r w:rsidRPr="00370F9B">
        <w:rPr>
          <w:spacing w:val="-3"/>
        </w:rPr>
        <w:t xml:space="preserve"> </w:t>
      </w:r>
      <w:r w:rsidRPr="00370F9B">
        <w:t>a telephone call</w:t>
      </w:r>
      <w:r w:rsidRPr="00370F9B">
        <w:rPr>
          <w:spacing w:val="-2"/>
        </w:rPr>
        <w:t xml:space="preserve"> </w:t>
      </w:r>
      <w:r w:rsidRPr="00370F9B">
        <w:t>with the</w:t>
      </w:r>
      <w:r w:rsidRPr="00370F9B">
        <w:rPr>
          <w:spacing w:val="-2"/>
        </w:rPr>
        <w:t xml:space="preserve"> </w:t>
      </w:r>
      <w:r w:rsidRPr="00370F9B">
        <w:t>chair of</w:t>
      </w:r>
      <w:r w:rsidRPr="00370F9B">
        <w:rPr>
          <w:spacing w:val="-5"/>
        </w:rPr>
        <w:t xml:space="preserve"> </w:t>
      </w:r>
      <w:r w:rsidRPr="00370F9B">
        <w:t>the</w:t>
      </w:r>
      <w:r w:rsidRPr="00370F9B">
        <w:rPr>
          <w:spacing w:val="-9"/>
        </w:rPr>
        <w:t xml:space="preserve"> </w:t>
      </w:r>
      <w:r w:rsidRPr="00370F9B">
        <w:t>governing</w:t>
      </w:r>
      <w:r w:rsidRPr="00370F9B">
        <w:rPr>
          <w:spacing w:val="-9"/>
        </w:rPr>
        <w:t xml:space="preserve"> </w:t>
      </w:r>
      <w:r w:rsidRPr="00370F9B">
        <w:t>board,</w:t>
      </w:r>
      <w:r w:rsidRPr="00370F9B">
        <w:rPr>
          <w:spacing w:val="-9"/>
        </w:rPr>
        <w:t xml:space="preserve"> </w:t>
      </w:r>
      <w:r w:rsidRPr="00370F9B">
        <w:t>or</w:t>
      </w:r>
      <w:r w:rsidRPr="00370F9B">
        <w:rPr>
          <w:spacing w:val="-8"/>
        </w:rPr>
        <w:t xml:space="preserve"> </w:t>
      </w:r>
      <w:r w:rsidRPr="00370F9B">
        <w:t>where</w:t>
      </w:r>
      <w:r w:rsidRPr="00370F9B">
        <w:rPr>
          <w:spacing w:val="-10"/>
        </w:rPr>
        <w:t xml:space="preserve"> </w:t>
      </w:r>
      <w:r w:rsidRPr="00370F9B">
        <w:t>appropriate</w:t>
      </w:r>
      <w:r w:rsidRPr="00370F9B">
        <w:rPr>
          <w:spacing w:val="-9"/>
        </w:rPr>
        <w:t xml:space="preserve"> </w:t>
      </w:r>
      <w:r w:rsidRPr="00370F9B">
        <w:t>the</w:t>
      </w:r>
      <w:r w:rsidRPr="00370F9B">
        <w:rPr>
          <w:spacing w:val="-7"/>
        </w:rPr>
        <w:t xml:space="preserve"> </w:t>
      </w:r>
      <w:r w:rsidRPr="00370F9B">
        <w:t>chair</w:t>
      </w:r>
      <w:r w:rsidRPr="00370F9B">
        <w:rPr>
          <w:spacing w:val="-9"/>
        </w:rPr>
        <w:t xml:space="preserve"> </w:t>
      </w:r>
      <w:r w:rsidRPr="00370F9B">
        <w:t>of</w:t>
      </w:r>
      <w:r w:rsidRPr="00370F9B">
        <w:rPr>
          <w:spacing w:val="-7"/>
        </w:rPr>
        <w:t xml:space="preserve"> </w:t>
      </w:r>
      <w:r w:rsidRPr="00370F9B">
        <w:t>the</w:t>
      </w:r>
      <w:r w:rsidRPr="00370F9B">
        <w:rPr>
          <w:spacing w:val="-9"/>
        </w:rPr>
        <w:t xml:space="preserve"> </w:t>
      </w:r>
      <w:r w:rsidRPr="00370F9B">
        <w:t>multi-academy</w:t>
      </w:r>
      <w:r w:rsidRPr="00370F9B">
        <w:rPr>
          <w:spacing w:val="-10"/>
        </w:rPr>
        <w:t xml:space="preserve"> </w:t>
      </w:r>
      <w:r w:rsidRPr="00370F9B">
        <w:t>trust,</w:t>
      </w:r>
      <w:r w:rsidRPr="00370F9B">
        <w:rPr>
          <w:spacing w:val="-9"/>
        </w:rPr>
        <w:t xml:space="preserve"> </w:t>
      </w:r>
      <w:r w:rsidRPr="00370F9B">
        <w:t>and as many governors as possible, especially link governors for RE / Catholic Life and Mission / Collective Worship where appropriate.</w:t>
      </w:r>
    </w:p>
    <w:p w14:paraId="4891755F" w14:textId="77777777" w:rsidR="003C76B8" w:rsidRDefault="003C76B8" w:rsidP="00370F9B">
      <w:pPr>
        <w:pStyle w:val="BodyText"/>
        <w:rPr>
          <w:sz w:val="20"/>
        </w:rPr>
      </w:pPr>
    </w:p>
    <w:tbl>
      <w:tblPr>
        <w:tblStyle w:val="TableGrid"/>
        <w:tblW w:w="9072" w:type="dxa"/>
        <w:tblInd w:w="704" w:type="dxa"/>
        <w:tblLook w:val="04A0" w:firstRow="1" w:lastRow="0" w:firstColumn="1" w:lastColumn="0" w:noHBand="0" w:noVBand="1"/>
      </w:tblPr>
      <w:tblGrid>
        <w:gridCol w:w="9072"/>
      </w:tblGrid>
      <w:tr w:rsidR="003C76B8" w14:paraId="19639E97" w14:textId="77777777" w:rsidTr="003C76B8">
        <w:tc>
          <w:tcPr>
            <w:tcW w:w="9072" w:type="dxa"/>
            <w:shd w:val="clear" w:color="auto" w:fill="C6D9F1" w:themeFill="text2" w:themeFillTint="33"/>
          </w:tcPr>
          <w:p w14:paraId="6FE7598E" w14:textId="4ABF4017" w:rsidR="003C76B8" w:rsidRPr="003C76B8" w:rsidRDefault="003C76B8" w:rsidP="00056F02">
            <w:pPr>
              <w:spacing w:before="1"/>
              <w:ind w:left="103" w:hanging="103"/>
              <w:jc w:val="center"/>
              <w:rPr>
                <w:b/>
                <w:color w:val="000000"/>
                <w:sz w:val="24"/>
              </w:rPr>
            </w:pPr>
            <w:r>
              <w:rPr>
                <w:b/>
                <w:color w:val="000000"/>
                <w:sz w:val="24"/>
              </w:rPr>
              <w:t>What</w:t>
            </w:r>
            <w:r>
              <w:rPr>
                <w:b/>
                <w:color w:val="000000"/>
                <w:spacing w:val="-5"/>
                <w:sz w:val="24"/>
              </w:rPr>
              <w:t xml:space="preserve"> </w:t>
            </w:r>
            <w:r w:rsidR="00056F02">
              <w:rPr>
                <w:b/>
                <w:color w:val="000000"/>
                <w:spacing w:val="-5"/>
                <w:sz w:val="24"/>
              </w:rPr>
              <w:t>P</w:t>
            </w:r>
            <w:r>
              <w:rPr>
                <w:b/>
                <w:color w:val="000000"/>
                <w:sz w:val="24"/>
              </w:rPr>
              <w:t>icture</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the</w:t>
            </w:r>
            <w:r>
              <w:rPr>
                <w:b/>
                <w:color w:val="000000"/>
                <w:spacing w:val="-2"/>
                <w:sz w:val="24"/>
              </w:rPr>
              <w:t xml:space="preserve"> </w:t>
            </w:r>
            <w:r w:rsidR="00056F02">
              <w:rPr>
                <w:b/>
                <w:color w:val="000000"/>
                <w:spacing w:val="-2"/>
                <w:sz w:val="24"/>
              </w:rPr>
              <w:t>S</w:t>
            </w:r>
            <w:r>
              <w:rPr>
                <w:b/>
                <w:color w:val="000000"/>
                <w:sz w:val="24"/>
              </w:rPr>
              <w:t>chool</w:t>
            </w:r>
            <w:r>
              <w:rPr>
                <w:b/>
                <w:color w:val="000000"/>
                <w:spacing w:val="-5"/>
                <w:sz w:val="24"/>
              </w:rPr>
              <w:t xml:space="preserve"> </w:t>
            </w:r>
            <w:r w:rsidR="00056F02">
              <w:rPr>
                <w:b/>
                <w:color w:val="000000"/>
                <w:spacing w:val="-5"/>
                <w:sz w:val="24"/>
              </w:rPr>
              <w:t>W</w:t>
            </w:r>
            <w:r>
              <w:rPr>
                <w:b/>
                <w:color w:val="000000"/>
                <w:sz w:val="24"/>
              </w:rPr>
              <w:t>ill</w:t>
            </w:r>
            <w:r>
              <w:rPr>
                <w:b/>
                <w:color w:val="000000"/>
                <w:spacing w:val="-4"/>
                <w:sz w:val="24"/>
              </w:rPr>
              <w:t xml:space="preserve"> </w:t>
            </w:r>
            <w:r>
              <w:rPr>
                <w:b/>
                <w:color w:val="000000"/>
                <w:sz w:val="24"/>
              </w:rPr>
              <w:t>the</w:t>
            </w:r>
            <w:r>
              <w:rPr>
                <w:b/>
                <w:color w:val="000000"/>
                <w:spacing w:val="-2"/>
                <w:sz w:val="24"/>
              </w:rPr>
              <w:t xml:space="preserve"> </w:t>
            </w:r>
            <w:r w:rsidR="00056F02">
              <w:rPr>
                <w:b/>
                <w:color w:val="000000"/>
                <w:spacing w:val="-2"/>
                <w:sz w:val="24"/>
              </w:rPr>
              <w:t>I</w:t>
            </w:r>
            <w:r>
              <w:rPr>
                <w:b/>
                <w:color w:val="000000"/>
                <w:sz w:val="24"/>
              </w:rPr>
              <w:t>nspector</w:t>
            </w:r>
            <w:r>
              <w:rPr>
                <w:b/>
                <w:color w:val="000000"/>
                <w:spacing w:val="-2"/>
                <w:sz w:val="24"/>
              </w:rPr>
              <w:t xml:space="preserve"> </w:t>
            </w:r>
            <w:r w:rsidR="00056F02">
              <w:rPr>
                <w:b/>
                <w:color w:val="000000"/>
                <w:spacing w:val="-2"/>
                <w:sz w:val="24"/>
              </w:rPr>
              <w:t>H</w:t>
            </w:r>
            <w:r>
              <w:rPr>
                <w:b/>
                <w:color w:val="000000"/>
                <w:sz w:val="24"/>
              </w:rPr>
              <w:t>ave</w:t>
            </w:r>
            <w:r>
              <w:rPr>
                <w:b/>
                <w:color w:val="000000"/>
                <w:spacing w:val="-2"/>
                <w:sz w:val="24"/>
              </w:rPr>
              <w:t xml:space="preserve"> </w:t>
            </w:r>
            <w:r w:rsidR="00056F02">
              <w:rPr>
                <w:b/>
                <w:color w:val="000000"/>
                <w:spacing w:val="-2"/>
                <w:sz w:val="24"/>
              </w:rPr>
              <w:t>A</w:t>
            </w:r>
            <w:r>
              <w:rPr>
                <w:b/>
                <w:color w:val="000000"/>
                <w:sz w:val="24"/>
              </w:rPr>
              <w:t>lready</w:t>
            </w:r>
            <w:r>
              <w:rPr>
                <w:b/>
                <w:color w:val="000000"/>
                <w:spacing w:val="-8"/>
                <w:sz w:val="24"/>
              </w:rPr>
              <w:t xml:space="preserve"> </w:t>
            </w:r>
            <w:r w:rsidR="00056F02">
              <w:rPr>
                <w:b/>
                <w:color w:val="000000"/>
                <w:spacing w:val="-8"/>
                <w:sz w:val="24"/>
              </w:rPr>
              <w:t>G</w:t>
            </w:r>
            <w:r>
              <w:rPr>
                <w:b/>
                <w:color w:val="000000"/>
                <w:spacing w:val="-2"/>
                <w:sz w:val="24"/>
              </w:rPr>
              <w:t>ained?</w:t>
            </w:r>
          </w:p>
        </w:tc>
      </w:tr>
    </w:tbl>
    <w:p w14:paraId="237A55F8" w14:textId="77777777" w:rsidR="003C76B8" w:rsidRDefault="003C76B8" w:rsidP="00370F9B">
      <w:pPr>
        <w:pStyle w:val="BodyText"/>
        <w:rPr>
          <w:sz w:val="20"/>
        </w:rPr>
      </w:pPr>
    </w:p>
    <w:p w14:paraId="30C3DFB8" w14:textId="53392C4D" w:rsidR="00BA500E" w:rsidRDefault="008408D4" w:rsidP="00370F9B">
      <w:pPr>
        <w:pStyle w:val="BodyText"/>
        <w:ind w:left="680" w:right="1014"/>
        <w:jc w:val="both"/>
        <w:rPr>
          <w:spacing w:val="-2"/>
        </w:rPr>
      </w:pPr>
      <w:r w:rsidRPr="00370F9B">
        <w:t>Make sure you are</w:t>
      </w:r>
      <w:r w:rsidRPr="00370F9B">
        <w:rPr>
          <w:spacing w:val="-5"/>
        </w:rPr>
        <w:t xml:space="preserve"> </w:t>
      </w:r>
      <w:r w:rsidRPr="00370F9B">
        <w:t>familiar with all</w:t>
      </w:r>
      <w:r w:rsidRPr="00370F9B">
        <w:rPr>
          <w:spacing w:val="-1"/>
        </w:rPr>
        <w:t xml:space="preserve"> </w:t>
      </w:r>
      <w:r w:rsidRPr="00370F9B">
        <w:t>the publicly</w:t>
      </w:r>
      <w:r w:rsidRPr="00370F9B">
        <w:rPr>
          <w:spacing w:val="-3"/>
        </w:rPr>
        <w:t xml:space="preserve"> </w:t>
      </w:r>
      <w:r w:rsidRPr="00370F9B">
        <w:t>available information about</w:t>
      </w:r>
      <w:r w:rsidRPr="00370F9B">
        <w:rPr>
          <w:spacing w:val="-2"/>
        </w:rPr>
        <w:t xml:space="preserve"> </w:t>
      </w:r>
      <w:r w:rsidRPr="00370F9B">
        <w:t>the school and the story it tells. Inspectors will have seen the last Section 48 report, the last Ofsted report</w:t>
      </w:r>
      <w:r w:rsidRPr="00370F9B">
        <w:rPr>
          <w:spacing w:val="-2"/>
        </w:rPr>
        <w:t xml:space="preserve"> </w:t>
      </w:r>
      <w:r w:rsidRPr="00370F9B">
        <w:t>and reports of any</w:t>
      </w:r>
      <w:r w:rsidRPr="00370F9B">
        <w:rPr>
          <w:spacing w:val="-2"/>
        </w:rPr>
        <w:t xml:space="preserve"> </w:t>
      </w:r>
      <w:r w:rsidRPr="00370F9B">
        <w:t>monitoring</w:t>
      </w:r>
      <w:r w:rsidRPr="00370F9B">
        <w:rPr>
          <w:spacing w:val="-1"/>
        </w:rPr>
        <w:t xml:space="preserve"> </w:t>
      </w:r>
      <w:r w:rsidRPr="00370F9B">
        <w:t>visits. They</w:t>
      </w:r>
      <w:r w:rsidRPr="00370F9B">
        <w:rPr>
          <w:spacing w:val="-2"/>
        </w:rPr>
        <w:t xml:space="preserve"> </w:t>
      </w:r>
      <w:r w:rsidRPr="00370F9B">
        <w:t xml:space="preserve">will </w:t>
      </w:r>
      <w:proofErr w:type="spellStart"/>
      <w:r w:rsidRPr="00370F9B">
        <w:t>scrutinis</w:t>
      </w:r>
      <w:r w:rsidR="00EA001E" w:rsidRPr="00370F9B">
        <w:t>e</w:t>
      </w:r>
      <w:proofErr w:type="spellEnd"/>
      <w:r w:rsidRPr="00370F9B">
        <w:t xml:space="preserve"> parental questionnaires and</w:t>
      </w:r>
      <w:r w:rsidR="00EA001E" w:rsidRPr="00370F9B">
        <w:t xml:space="preserve"> will have</w:t>
      </w:r>
      <w:r w:rsidRPr="00370F9B">
        <w:t xml:space="preserve"> looked at whether your website is informative about / promotes RE, RSE, Catholic Life and Mission and Collective Worship.</w:t>
      </w:r>
      <w:r w:rsidRPr="00370F9B">
        <w:rPr>
          <w:spacing w:val="40"/>
        </w:rPr>
        <w:t xml:space="preserve"> </w:t>
      </w:r>
      <w:r w:rsidRPr="00370F9B">
        <w:t xml:space="preserve">As a result of what this information is telling them, they will have decided on ‘lines of enquiry’ for the </w:t>
      </w:r>
      <w:r w:rsidRPr="00370F9B">
        <w:rPr>
          <w:spacing w:val="-2"/>
        </w:rPr>
        <w:t>inspection.</w:t>
      </w:r>
    </w:p>
    <w:p w14:paraId="471EFF32" w14:textId="77777777" w:rsidR="008031AD" w:rsidRDefault="008031AD" w:rsidP="00370F9B">
      <w:pPr>
        <w:pStyle w:val="BodyText"/>
        <w:ind w:left="680" w:right="1014"/>
        <w:jc w:val="both"/>
        <w:rPr>
          <w:spacing w:val="-2"/>
        </w:rPr>
      </w:pPr>
    </w:p>
    <w:p w14:paraId="201BD29C" w14:textId="5D9183C8" w:rsidR="00DE4EA6" w:rsidRDefault="008031AD" w:rsidP="008031AD">
      <w:pPr>
        <w:pStyle w:val="BodyText"/>
        <w:ind w:left="680" w:right="1014"/>
        <w:jc w:val="both"/>
        <w:rPr>
          <w:sz w:val="20"/>
        </w:rPr>
      </w:pPr>
      <w:r w:rsidRPr="00056F02">
        <w:rPr>
          <w:b/>
          <w:bCs/>
          <w:i/>
          <w:iCs/>
          <w:color w:val="000000"/>
        </w:rPr>
        <w:t>How</w:t>
      </w:r>
      <w:r w:rsidRPr="00056F02">
        <w:rPr>
          <w:b/>
          <w:bCs/>
          <w:i/>
          <w:iCs/>
          <w:color w:val="000000"/>
          <w:spacing w:val="-5"/>
        </w:rPr>
        <w:t xml:space="preserve"> </w:t>
      </w:r>
      <w:r w:rsidRPr="00056F02">
        <w:rPr>
          <w:b/>
          <w:bCs/>
          <w:i/>
          <w:iCs/>
          <w:color w:val="000000"/>
        </w:rPr>
        <w:t>could</w:t>
      </w:r>
      <w:r w:rsidRPr="00056F02">
        <w:rPr>
          <w:b/>
          <w:bCs/>
          <w:i/>
          <w:iCs/>
          <w:color w:val="000000"/>
          <w:spacing w:val="-4"/>
        </w:rPr>
        <w:t xml:space="preserve"> </w:t>
      </w:r>
      <w:r w:rsidRPr="00056F02">
        <w:rPr>
          <w:b/>
          <w:bCs/>
          <w:i/>
          <w:iCs/>
          <w:color w:val="000000"/>
        </w:rPr>
        <w:t>you</w:t>
      </w:r>
      <w:r w:rsidRPr="00056F02">
        <w:rPr>
          <w:b/>
          <w:bCs/>
          <w:i/>
          <w:iCs/>
          <w:color w:val="000000"/>
          <w:spacing w:val="-2"/>
        </w:rPr>
        <w:t xml:space="preserve"> </w:t>
      </w:r>
      <w:r w:rsidRPr="00056F02">
        <w:rPr>
          <w:b/>
          <w:bCs/>
          <w:i/>
          <w:iCs/>
          <w:color w:val="000000"/>
        </w:rPr>
        <w:t>make</w:t>
      </w:r>
      <w:r w:rsidRPr="00056F02">
        <w:rPr>
          <w:b/>
          <w:bCs/>
          <w:i/>
          <w:iCs/>
          <w:color w:val="000000"/>
          <w:spacing w:val="-4"/>
        </w:rPr>
        <w:t xml:space="preserve"> </w:t>
      </w:r>
      <w:r w:rsidRPr="00056F02">
        <w:rPr>
          <w:b/>
          <w:bCs/>
          <w:i/>
          <w:iCs/>
          <w:color w:val="000000"/>
        </w:rPr>
        <w:t>it</w:t>
      </w:r>
      <w:r w:rsidRPr="00056F02">
        <w:rPr>
          <w:b/>
          <w:bCs/>
          <w:i/>
          <w:iCs/>
          <w:color w:val="000000"/>
          <w:spacing w:val="-2"/>
        </w:rPr>
        <w:t xml:space="preserve"> </w:t>
      </w:r>
      <w:r w:rsidRPr="00056F02">
        <w:rPr>
          <w:b/>
          <w:bCs/>
          <w:i/>
          <w:iCs/>
          <w:color w:val="000000"/>
        </w:rPr>
        <w:t>easier</w:t>
      </w:r>
      <w:r w:rsidRPr="00056F02">
        <w:rPr>
          <w:b/>
          <w:bCs/>
          <w:i/>
          <w:iCs/>
          <w:color w:val="000000"/>
          <w:spacing w:val="-5"/>
        </w:rPr>
        <w:t xml:space="preserve"> </w:t>
      </w:r>
      <w:r w:rsidRPr="00056F02">
        <w:rPr>
          <w:b/>
          <w:bCs/>
          <w:i/>
          <w:iCs/>
          <w:color w:val="000000"/>
        </w:rPr>
        <w:t>for</w:t>
      </w:r>
      <w:r w:rsidRPr="00056F02">
        <w:rPr>
          <w:b/>
          <w:bCs/>
          <w:i/>
          <w:iCs/>
          <w:color w:val="000000"/>
          <w:spacing w:val="-2"/>
        </w:rPr>
        <w:t xml:space="preserve"> </w:t>
      </w:r>
      <w:r w:rsidRPr="00056F02">
        <w:rPr>
          <w:b/>
          <w:bCs/>
          <w:i/>
          <w:iCs/>
          <w:color w:val="000000"/>
        </w:rPr>
        <w:t>inspectors</w:t>
      </w:r>
      <w:r w:rsidRPr="00056F02">
        <w:rPr>
          <w:b/>
          <w:bCs/>
          <w:i/>
          <w:iCs/>
          <w:color w:val="000000"/>
          <w:spacing w:val="-1"/>
        </w:rPr>
        <w:t xml:space="preserve"> </w:t>
      </w:r>
      <w:r w:rsidRPr="00056F02">
        <w:rPr>
          <w:b/>
          <w:bCs/>
          <w:i/>
          <w:iCs/>
          <w:color w:val="000000"/>
        </w:rPr>
        <w:t>to</w:t>
      </w:r>
      <w:r w:rsidRPr="00056F02">
        <w:rPr>
          <w:b/>
          <w:bCs/>
          <w:i/>
          <w:iCs/>
          <w:color w:val="000000"/>
          <w:spacing w:val="-3"/>
        </w:rPr>
        <w:t xml:space="preserve"> </w:t>
      </w:r>
      <w:r w:rsidRPr="00056F02">
        <w:rPr>
          <w:b/>
          <w:bCs/>
          <w:i/>
          <w:iCs/>
          <w:color w:val="000000"/>
        </w:rPr>
        <w:t>access</w:t>
      </w:r>
      <w:r w:rsidRPr="00056F02">
        <w:rPr>
          <w:b/>
          <w:bCs/>
          <w:i/>
          <w:iCs/>
          <w:color w:val="000000"/>
          <w:spacing w:val="-2"/>
        </w:rPr>
        <w:t xml:space="preserve"> </w:t>
      </w:r>
      <w:r w:rsidRPr="00056F02">
        <w:rPr>
          <w:b/>
          <w:bCs/>
          <w:i/>
          <w:iCs/>
          <w:color w:val="000000"/>
        </w:rPr>
        <w:t>key</w:t>
      </w:r>
      <w:r w:rsidRPr="00056F02">
        <w:rPr>
          <w:b/>
          <w:bCs/>
          <w:i/>
          <w:iCs/>
          <w:color w:val="000000"/>
          <w:spacing w:val="-5"/>
        </w:rPr>
        <w:t xml:space="preserve"> </w:t>
      </w:r>
      <w:r w:rsidRPr="00056F02">
        <w:rPr>
          <w:b/>
          <w:bCs/>
          <w:i/>
          <w:iCs/>
          <w:color w:val="000000"/>
        </w:rPr>
        <w:t>information on your school website? For example, how about a section on the Catholic Life and Mission of the School – evidence of progress in key areas for improvement?</w:t>
      </w:r>
    </w:p>
    <w:p w14:paraId="027835F3" w14:textId="77777777" w:rsidR="003C76B8" w:rsidRDefault="003C76B8" w:rsidP="00370F9B">
      <w:pPr>
        <w:pStyle w:val="BodyText"/>
        <w:rPr>
          <w:sz w:val="20"/>
        </w:rPr>
      </w:pPr>
    </w:p>
    <w:tbl>
      <w:tblPr>
        <w:tblStyle w:val="TableGrid"/>
        <w:tblW w:w="9072" w:type="dxa"/>
        <w:tblInd w:w="704" w:type="dxa"/>
        <w:tblLook w:val="04A0" w:firstRow="1" w:lastRow="0" w:firstColumn="1" w:lastColumn="0" w:noHBand="0" w:noVBand="1"/>
      </w:tblPr>
      <w:tblGrid>
        <w:gridCol w:w="9072"/>
      </w:tblGrid>
      <w:tr w:rsidR="00824DE7" w14:paraId="247E8F62" w14:textId="77777777" w:rsidTr="00824DE7">
        <w:tc>
          <w:tcPr>
            <w:tcW w:w="9072" w:type="dxa"/>
            <w:shd w:val="clear" w:color="auto" w:fill="C6D9F1" w:themeFill="text2" w:themeFillTint="33"/>
          </w:tcPr>
          <w:p w14:paraId="2ADABC82" w14:textId="4F543877" w:rsidR="00824DE7" w:rsidRPr="00824DE7" w:rsidRDefault="00824DE7" w:rsidP="00056F02">
            <w:pPr>
              <w:spacing w:line="274" w:lineRule="exact"/>
              <w:ind w:left="103" w:hanging="103"/>
              <w:jc w:val="center"/>
              <w:rPr>
                <w:b/>
                <w:color w:val="000000"/>
                <w:sz w:val="24"/>
              </w:rPr>
            </w:pPr>
            <w:r>
              <w:rPr>
                <w:b/>
                <w:color w:val="000000"/>
                <w:sz w:val="24"/>
              </w:rPr>
              <w:t>Be</w:t>
            </w:r>
            <w:r>
              <w:rPr>
                <w:b/>
                <w:color w:val="000000"/>
                <w:spacing w:val="-3"/>
                <w:sz w:val="24"/>
              </w:rPr>
              <w:t xml:space="preserve"> </w:t>
            </w:r>
            <w:r w:rsidR="00056F02">
              <w:rPr>
                <w:b/>
                <w:color w:val="000000"/>
                <w:spacing w:val="-3"/>
                <w:sz w:val="24"/>
              </w:rPr>
              <w:t>A</w:t>
            </w:r>
            <w:r>
              <w:rPr>
                <w:b/>
                <w:color w:val="000000"/>
                <w:sz w:val="24"/>
              </w:rPr>
              <w:t>ble</w:t>
            </w:r>
            <w:r>
              <w:rPr>
                <w:b/>
                <w:color w:val="000000"/>
                <w:spacing w:val="-2"/>
                <w:sz w:val="24"/>
              </w:rPr>
              <w:t xml:space="preserve"> </w:t>
            </w:r>
            <w:r>
              <w:rPr>
                <w:b/>
                <w:color w:val="000000"/>
                <w:sz w:val="24"/>
              </w:rPr>
              <w:t>to</w:t>
            </w:r>
            <w:r>
              <w:rPr>
                <w:b/>
                <w:color w:val="000000"/>
                <w:spacing w:val="-2"/>
                <w:sz w:val="24"/>
              </w:rPr>
              <w:t xml:space="preserve"> </w:t>
            </w:r>
            <w:r w:rsidR="00056F02">
              <w:rPr>
                <w:b/>
                <w:color w:val="000000"/>
                <w:spacing w:val="-2"/>
                <w:sz w:val="24"/>
              </w:rPr>
              <w:t>T</w:t>
            </w:r>
            <w:r>
              <w:rPr>
                <w:b/>
                <w:color w:val="000000"/>
                <w:sz w:val="24"/>
              </w:rPr>
              <w:t>alk</w:t>
            </w:r>
            <w:r>
              <w:rPr>
                <w:b/>
                <w:color w:val="000000"/>
                <w:spacing w:val="-3"/>
                <w:sz w:val="24"/>
              </w:rPr>
              <w:t xml:space="preserve"> </w:t>
            </w:r>
            <w:r w:rsidR="00056F02">
              <w:rPr>
                <w:b/>
                <w:color w:val="000000"/>
                <w:spacing w:val="-3"/>
                <w:sz w:val="24"/>
              </w:rPr>
              <w:t>A</w:t>
            </w:r>
            <w:r>
              <w:rPr>
                <w:b/>
                <w:color w:val="000000"/>
                <w:sz w:val="24"/>
              </w:rPr>
              <w:t>bout</w:t>
            </w:r>
            <w:r>
              <w:rPr>
                <w:b/>
                <w:color w:val="000000"/>
                <w:spacing w:val="-3"/>
                <w:sz w:val="24"/>
              </w:rPr>
              <w:t xml:space="preserve"> </w:t>
            </w:r>
            <w:r w:rsidR="00056F02">
              <w:rPr>
                <w:b/>
                <w:color w:val="000000"/>
                <w:spacing w:val="-3"/>
                <w:sz w:val="24"/>
              </w:rPr>
              <w:t>S</w:t>
            </w:r>
            <w:r>
              <w:rPr>
                <w:b/>
                <w:color w:val="000000"/>
                <w:sz w:val="24"/>
              </w:rPr>
              <w:t>trengths</w:t>
            </w:r>
            <w:r>
              <w:rPr>
                <w:b/>
                <w:color w:val="000000"/>
                <w:spacing w:val="-3"/>
                <w:sz w:val="24"/>
              </w:rPr>
              <w:t xml:space="preserve"> </w:t>
            </w:r>
            <w:r>
              <w:rPr>
                <w:b/>
                <w:color w:val="000000"/>
                <w:sz w:val="24"/>
              </w:rPr>
              <w:t>and</w:t>
            </w:r>
            <w:r>
              <w:rPr>
                <w:b/>
                <w:color w:val="000000"/>
                <w:spacing w:val="-2"/>
                <w:sz w:val="24"/>
              </w:rPr>
              <w:t xml:space="preserve"> </w:t>
            </w:r>
            <w:r w:rsidR="00056F02">
              <w:rPr>
                <w:b/>
                <w:color w:val="000000"/>
                <w:spacing w:val="-2"/>
                <w:sz w:val="24"/>
              </w:rPr>
              <w:t>A</w:t>
            </w:r>
            <w:r>
              <w:rPr>
                <w:b/>
                <w:color w:val="000000"/>
                <w:sz w:val="24"/>
              </w:rPr>
              <w:t>reas</w:t>
            </w:r>
            <w:r>
              <w:rPr>
                <w:b/>
                <w:color w:val="000000"/>
                <w:spacing w:val="-2"/>
                <w:sz w:val="24"/>
              </w:rPr>
              <w:t xml:space="preserve"> </w:t>
            </w:r>
            <w:r>
              <w:rPr>
                <w:b/>
                <w:color w:val="000000"/>
                <w:sz w:val="24"/>
              </w:rPr>
              <w:t>for</w:t>
            </w:r>
            <w:r>
              <w:rPr>
                <w:b/>
                <w:color w:val="000000"/>
                <w:spacing w:val="-2"/>
                <w:sz w:val="24"/>
              </w:rPr>
              <w:t xml:space="preserve"> </w:t>
            </w:r>
            <w:r w:rsidR="00056F02">
              <w:rPr>
                <w:b/>
                <w:color w:val="000000"/>
                <w:spacing w:val="-2"/>
                <w:sz w:val="24"/>
              </w:rPr>
              <w:t>I</w:t>
            </w:r>
            <w:r>
              <w:rPr>
                <w:b/>
                <w:color w:val="000000"/>
                <w:spacing w:val="-2"/>
                <w:sz w:val="24"/>
              </w:rPr>
              <w:t>mprovement</w:t>
            </w:r>
          </w:p>
        </w:tc>
      </w:tr>
    </w:tbl>
    <w:p w14:paraId="5B0FC390" w14:textId="77777777" w:rsidR="00824DE7" w:rsidRDefault="00824DE7" w:rsidP="00370F9B">
      <w:pPr>
        <w:pStyle w:val="BodyText"/>
        <w:rPr>
          <w:sz w:val="20"/>
        </w:rPr>
      </w:pPr>
    </w:p>
    <w:p w14:paraId="7AA2100C" w14:textId="57BF2EA2" w:rsidR="00BA500E" w:rsidRPr="00370F9B" w:rsidRDefault="008408D4" w:rsidP="00824DE7">
      <w:pPr>
        <w:pStyle w:val="BodyText"/>
        <w:ind w:left="709" w:right="949"/>
        <w:jc w:val="both"/>
      </w:pPr>
      <w:r w:rsidRPr="00370F9B">
        <w:t xml:space="preserve">How well </w:t>
      </w:r>
      <w:r w:rsidR="00077B90" w:rsidRPr="00370F9B">
        <w:t>d</w:t>
      </w:r>
      <w:r w:rsidRPr="00370F9B">
        <w:t>o governors understand RE school data and assessment information? What</w:t>
      </w:r>
      <w:r w:rsidRPr="00370F9B">
        <w:rPr>
          <w:spacing w:val="-4"/>
        </w:rPr>
        <w:t xml:space="preserve"> </w:t>
      </w:r>
      <w:r w:rsidRPr="00370F9B">
        <w:t>do</w:t>
      </w:r>
      <w:r w:rsidRPr="00370F9B">
        <w:rPr>
          <w:spacing w:val="-2"/>
        </w:rPr>
        <w:t xml:space="preserve"> </w:t>
      </w:r>
      <w:r w:rsidRPr="00370F9B">
        <w:t>they</w:t>
      </w:r>
      <w:r w:rsidRPr="00370F9B">
        <w:rPr>
          <w:spacing w:val="-5"/>
        </w:rPr>
        <w:t xml:space="preserve"> </w:t>
      </w:r>
      <w:r w:rsidRPr="00370F9B">
        <w:t>know</w:t>
      </w:r>
      <w:r w:rsidRPr="00370F9B">
        <w:rPr>
          <w:spacing w:val="-5"/>
        </w:rPr>
        <w:t xml:space="preserve"> </w:t>
      </w:r>
      <w:r w:rsidRPr="00370F9B">
        <w:t>about</w:t>
      </w:r>
      <w:r w:rsidRPr="00370F9B">
        <w:rPr>
          <w:spacing w:val="-2"/>
        </w:rPr>
        <w:t xml:space="preserve"> </w:t>
      </w:r>
      <w:r w:rsidRPr="00370F9B">
        <w:t>the</w:t>
      </w:r>
      <w:r w:rsidRPr="00370F9B">
        <w:rPr>
          <w:spacing w:val="-2"/>
        </w:rPr>
        <w:t xml:space="preserve"> </w:t>
      </w:r>
      <w:r w:rsidRPr="00370F9B">
        <w:t>quality</w:t>
      </w:r>
      <w:r w:rsidRPr="00370F9B">
        <w:rPr>
          <w:spacing w:val="-4"/>
        </w:rPr>
        <w:t xml:space="preserve"> </w:t>
      </w:r>
      <w:r w:rsidRPr="00370F9B">
        <w:t>of work</w:t>
      </w:r>
      <w:r w:rsidRPr="00370F9B">
        <w:rPr>
          <w:spacing w:val="-2"/>
        </w:rPr>
        <w:t xml:space="preserve"> </w:t>
      </w:r>
      <w:r w:rsidRPr="00370F9B">
        <w:t>in</w:t>
      </w:r>
      <w:r w:rsidRPr="00370F9B">
        <w:rPr>
          <w:spacing w:val="-2"/>
        </w:rPr>
        <w:t xml:space="preserve"> </w:t>
      </w:r>
      <w:r w:rsidRPr="00370F9B">
        <w:t>books</w:t>
      </w:r>
      <w:r w:rsidRPr="00370F9B">
        <w:rPr>
          <w:spacing w:val="-2"/>
        </w:rPr>
        <w:t xml:space="preserve"> </w:t>
      </w:r>
      <w:r w:rsidRPr="00370F9B">
        <w:t>and</w:t>
      </w:r>
      <w:r w:rsidRPr="00370F9B">
        <w:rPr>
          <w:spacing w:val="-4"/>
        </w:rPr>
        <w:t xml:space="preserve"> </w:t>
      </w:r>
      <w:r w:rsidRPr="00370F9B">
        <w:t>the</w:t>
      </w:r>
      <w:r w:rsidRPr="00370F9B">
        <w:rPr>
          <w:spacing w:val="-4"/>
        </w:rPr>
        <w:t xml:space="preserve"> </w:t>
      </w:r>
      <w:r w:rsidRPr="00370F9B">
        <w:t>progress</w:t>
      </w:r>
      <w:r w:rsidRPr="00370F9B">
        <w:rPr>
          <w:spacing w:val="-2"/>
        </w:rPr>
        <w:t xml:space="preserve"> </w:t>
      </w:r>
      <w:r w:rsidRPr="00370F9B">
        <w:t>pupils</w:t>
      </w:r>
      <w:r w:rsidRPr="00370F9B">
        <w:rPr>
          <w:spacing w:val="-2"/>
        </w:rPr>
        <w:t xml:space="preserve"> </w:t>
      </w:r>
      <w:r w:rsidRPr="00370F9B">
        <w:t>make. Is there evidence that governors ask probing questions about outcomes for pupils?</w:t>
      </w:r>
    </w:p>
    <w:p w14:paraId="364EA70D" w14:textId="77777777" w:rsidR="00BA500E" w:rsidRPr="00370F9B" w:rsidRDefault="00BA500E" w:rsidP="00824DE7">
      <w:pPr>
        <w:pStyle w:val="BodyText"/>
        <w:jc w:val="both"/>
      </w:pPr>
    </w:p>
    <w:p w14:paraId="44913686" w14:textId="77777777" w:rsidR="008031AD" w:rsidRPr="00370F9B" w:rsidRDefault="008408D4" w:rsidP="008031AD">
      <w:pPr>
        <w:pStyle w:val="BodyText"/>
        <w:ind w:left="680" w:right="1019"/>
        <w:jc w:val="both"/>
      </w:pPr>
      <w:r w:rsidRPr="00370F9B">
        <w:t>It is very likely that you will be asked to identify strengths and weaknesses, and it is important</w:t>
      </w:r>
      <w:r w:rsidRPr="00370F9B">
        <w:rPr>
          <w:spacing w:val="-2"/>
        </w:rPr>
        <w:t xml:space="preserve"> </w:t>
      </w:r>
      <w:r w:rsidRPr="00370F9B">
        <w:t>to</w:t>
      </w:r>
      <w:r w:rsidRPr="00370F9B">
        <w:rPr>
          <w:spacing w:val="-1"/>
        </w:rPr>
        <w:t xml:space="preserve"> </w:t>
      </w:r>
      <w:r w:rsidRPr="00370F9B">
        <w:t>be</w:t>
      </w:r>
      <w:r w:rsidRPr="00370F9B">
        <w:rPr>
          <w:spacing w:val="-1"/>
        </w:rPr>
        <w:t xml:space="preserve"> </w:t>
      </w:r>
      <w:r w:rsidRPr="00370F9B">
        <w:t>able to</w:t>
      </w:r>
      <w:r w:rsidRPr="00370F9B">
        <w:rPr>
          <w:spacing w:val="-1"/>
        </w:rPr>
        <w:t xml:space="preserve"> </w:t>
      </w:r>
      <w:r w:rsidRPr="00370F9B">
        <w:t>back</w:t>
      </w:r>
      <w:r w:rsidRPr="00370F9B">
        <w:rPr>
          <w:spacing w:val="-2"/>
        </w:rPr>
        <w:t xml:space="preserve"> </w:t>
      </w:r>
      <w:r w:rsidRPr="00370F9B">
        <w:t>up</w:t>
      </w:r>
      <w:r w:rsidRPr="00370F9B">
        <w:rPr>
          <w:spacing w:val="-1"/>
        </w:rPr>
        <w:t xml:space="preserve"> </w:t>
      </w:r>
      <w:r w:rsidRPr="00370F9B">
        <w:t>what you say. For</w:t>
      </w:r>
      <w:r w:rsidRPr="00370F9B">
        <w:rPr>
          <w:spacing w:val="-1"/>
        </w:rPr>
        <w:t xml:space="preserve"> </w:t>
      </w:r>
      <w:r w:rsidRPr="00370F9B">
        <w:t>instance,</w:t>
      </w:r>
      <w:r w:rsidRPr="00370F9B">
        <w:rPr>
          <w:spacing w:val="-2"/>
        </w:rPr>
        <w:t xml:space="preserve"> </w:t>
      </w:r>
      <w:r w:rsidRPr="00370F9B">
        <w:t>if you say</w:t>
      </w:r>
      <w:r w:rsidRPr="00370F9B">
        <w:rPr>
          <w:spacing w:val="-2"/>
        </w:rPr>
        <w:t xml:space="preserve"> </w:t>
      </w:r>
      <w:r w:rsidRPr="00370F9B">
        <w:t>that the quality of</w:t>
      </w:r>
      <w:r w:rsidRPr="00370F9B">
        <w:rPr>
          <w:spacing w:val="-5"/>
        </w:rPr>
        <w:t xml:space="preserve"> </w:t>
      </w:r>
      <w:r w:rsidRPr="00370F9B">
        <w:t>teaching</w:t>
      </w:r>
      <w:r w:rsidRPr="00370F9B">
        <w:rPr>
          <w:spacing w:val="-9"/>
        </w:rPr>
        <w:t xml:space="preserve"> </w:t>
      </w:r>
      <w:r w:rsidRPr="00370F9B">
        <w:t>is</w:t>
      </w:r>
      <w:r w:rsidRPr="00370F9B">
        <w:rPr>
          <w:spacing w:val="-8"/>
        </w:rPr>
        <w:t xml:space="preserve"> </w:t>
      </w:r>
      <w:r w:rsidRPr="00370F9B">
        <w:t>a</w:t>
      </w:r>
      <w:r w:rsidRPr="00370F9B">
        <w:rPr>
          <w:spacing w:val="-7"/>
        </w:rPr>
        <w:t xml:space="preserve"> </w:t>
      </w:r>
      <w:r w:rsidRPr="00370F9B">
        <w:t>strength,</w:t>
      </w:r>
      <w:r w:rsidRPr="00370F9B">
        <w:rPr>
          <w:spacing w:val="-7"/>
        </w:rPr>
        <w:t xml:space="preserve"> </w:t>
      </w:r>
      <w:r w:rsidRPr="00370F9B">
        <w:t>you</w:t>
      </w:r>
      <w:r w:rsidRPr="00370F9B">
        <w:rPr>
          <w:spacing w:val="-4"/>
        </w:rPr>
        <w:t xml:space="preserve"> </w:t>
      </w:r>
      <w:r w:rsidRPr="00370F9B">
        <w:t>will</w:t>
      </w:r>
      <w:r w:rsidRPr="00370F9B">
        <w:rPr>
          <w:spacing w:val="-8"/>
        </w:rPr>
        <w:t xml:space="preserve"> </w:t>
      </w:r>
      <w:r w:rsidRPr="00370F9B">
        <w:t>need</w:t>
      </w:r>
      <w:r w:rsidRPr="00370F9B">
        <w:rPr>
          <w:spacing w:val="-9"/>
        </w:rPr>
        <w:t xml:space="preserve"> </w:t>
      </w:r>
      <w:r w:rsidRPr="00370F9B">
        <w:t>to</w:t>
      </w:r>
      <w:r w:rsidRPr="00370F9B">
        <w:rPr>
          <w:spacing w:val="-9"/>
        </w:rPr>
        <w:t xml:space="preserve"> </w:t>
      </w:r>
      <w:r w:rsidRPr="00370F9B">
        <w:t>explain</w:t>
      </w:r>
      <w:r w:rsidRPr="00370F9B">
        <w:rPr>
          <w:spacing w:val="-7"/>
        </w:rPr>
        <w:t xml:space="preserve"> </w:t>
      </w:r>
      <w:r w:rsidRPr="00370F9B">
        <w:t>how</w:t>
      </w:r>
      <w:r w:rsidRPr="00370F9B">
        <w:rPr>
          <w:spacing w:val="-11"/>
        </w:rPr>
        <w:t xml:space="preserve"> </w:t>
      </w:r>
      <w:r w:rsidRPr="00370F9B">
        <w:t>you</w:t>
      </w:r>
      <w:r w:rsidRPr="00370F9B">
        <w:rPr>
          <w:spacing w:val="-7"/>
        </w:rPr>
        <w:t xml:space="preserve"> </w:t>
      </w:r>
      <w:r w:rsidRPr="00370F9B">
        <w:t>know</w:t>
      </w:r>
      <w:r w:rsidRPr="00370F9B">
        <w:rPr>
          <w:spacing w:val="-11"/>
        </w:rPr>
        <w:t xml:space="preserve"> </w:t>
      </w:r>
      <w:r w:rsidRPr="00370F9B">
        <w:t>this</w:t>
      </w:r>
      <w:r w:rsidRPr="00370F9B">
        <w:rPr>
          <w:spacing w:val="-11"/>
        </w:rPr>
        <w:t xml:space="preserve"> </w:t>
      </w:r>
      <w:r w:rsidRPr="00370F9B">
        <w:t>(for</w:t>
      </w:r>
      <w:r w:rsidRPr="00370F9B">
        <w:rPr>
          <w:spacing w:val="-11"/>
        </w:rPr>
        <w:t xml:space="preserve"> </w:t>
      </w:r>
      <w:r w:rsidRPr="00370F9B">
        <w:t>example:</w:t>
      </w:r>
      <w:r w:rsidRPr="00370F9B">
        <w:rPr>
          <w:spacing w:val="-7"/>
        </w:rPr>
        <w:t xml:space="preserve"> </w:t>
      </w:r>
      <w:r w:rsidRPr="00370F9B">
        <w:t>you</w:t>
      </w:r>
      <w:r w:rsidR="008031AD">
        <w:t xml:space="preserve">       </w:t>
      </w:r>
      <w:r w:rsidR="008031AD" w:rsidRPr="00370F9B">
        <w:t>have monitored the effectiveness of marking in pupils’ books; you have spoken to pupils who can explain their learning objectives; progress data is showing improvements during the year).</w:t>
      </w:r>
    </w:p>
    <w:p w14:paraId="7118927F" w14:textId="11E57AD7" w:rsidR="00BA500E" w:rsidRPr="00370F9B" w:rsidRDefault="00BA500E" w:rsidP="008031AD">
      <w:pPr>
        <w:pStyle w:val="BodyText"/>
        <w:ind w:left="680" w:right="1015"/>
        <w:jc w:val="both"/>
        <w:sectPr w:rsidR="00BA500E" w:rsidRPr="00370F9B" w:rsidSect="006F4976">
          <w:headerReference w:type="default" r:id="rId10"/>
          <w:footerReference w:type="default" r:id="rId11"/>
          <w:pgSz w:w="11910" w:h="16840"/>
          <w:pgMar w:top="568" w:right="420" w:bottom="160" w:left="760" w:header="567" w:footer="519" w:gutter="0"/>
          <w:pgNumType w:start="2"/>
          <w:cols w:space="720"/>
          <w:titlePg/>
          <w:docGrid w:linePitch="299"/>
        </w:sectPr>
      </w:pPr>
    </w:p>
    <w:p w14:paraId="14C23F21" w14:textId="77777777" w:rsidR="00BA500E" w:rsidRPr="00370F9B" w:rsidRDefault="00BA500E" w:rsidP="00370F9B">
      <w:pPr>
        <w:pStyle w:val="BodyText"/>
      </w:pPr>
    </w:p>
    <w:p w14:paraId="7AFC8CE2" w14:textId="4F7FC628" w:rsidR="00BA500E" w:rsidRPr="00370F9B" w:rsidRDefault="008408D4" w:rsidP="00370F9B">
      <w:pPr>
        <w:pStyle w:val="BodyText"/>
        <w:ind w:left="680" w:right="1014"/>
        <w:jc w:val="both"/>
      </w:pPr>
      <w:r w:rsidRPr="00370F9B">
        <w:t>Does</w:t>
      </w:r>
      <w:r w:rsidRPr="00370F9B">
        <w:rPr>
          <w:spacing w:val="-14"/>
        </w:rPr>
        <w:t xml:space="preserve"> </w:t>
      </w:r>
      <w:r w:rsidRPr="00370F9B">
        <w:t>the</w:t>
      </w:r>
      <w:r w:rsidRPr="00370F9B">
        <w:rPr>
          <w:spacing w:val="-12"/>
        </w:rPr>
        <w:t xml:space="preserve"> </w:t>
      </w:r>
      <w:r w:rsidRPr="00370F9B">
        <w:t>data/other</w:t>
      </w:r>
      <w:r w:rsidRPr="00370F9B">
        <w:rPr>
          <w:spacing w:val="-13"/>
        </w:rPr>
        <w:t xml:space="preserve"> </w:t>
      </w:r>
      <w:r w:rsidRPr="00370F9B">
        <w:t>monitoring</w:t>
      </w:r>
      <w:r w:rsidRPr="00370F9B">
        <w:rPr>
          <w:spacing w:val="-14"/>
        </w:rPr>
        <w:t xml:space="preserve"> </w:t>
      </w:r>
      <w:r w:rsidRPr="00370F9B">
        <w:t>information</w:t>
      </w:r>
      <w:r w:rsidRPr="00370F9B">
        <w:rPr>
          <w:spacing w:val="-8"/>
        </w:rPr>
        <w:t xml:space="preserve"> </w:t>
      </w:r>
      <w:r w:rsidRPr="00370F9B">
        <w:t>indicate</w:t>
      </w:r>
      <w:r w:rsidRPr="00370F9B">
        <w:rPr>
          <w:spacing w:val="-12"/>
        </w:rPr>
        <w:t xml:space="preserve"> </w:t>
      </w:r>
      <w:r w:rsidRPr="00370F9B">
        <w:t>that</w:t>
      </w:r>
      <w:r w:rsidRPr="00370F9B">
        <w:rPr>
          <w:spacing w:val="-14"/>
        </w:rPr>
        <w:t xml:space="preserve"> </w:t>
      </w:r>
      <w:r w:rsidRPr="00370F9B">
        <w:t>some</w:t>
      </w:r>
      <w:r w:rsidRPr="00370F9B">
        <w:rPr>
          <w:spacing w:val="-12"/>
        </w:rPr>
        <w:t xml:space="preserve"> </w:t>
      </w:r>
      <w:r w:rsidRPr="00370F9B">
        <w:t>groups</w:t>
      </w:r>
      <w:r w:rsidRPr="00370F9B">
        <w:rPr>
          <w:spacing w:val="-13"/>
        </w:rPr>
        <w:t xml:space="preserve"> </w:t>
      </w:r>
      <w:r w:rsidRPr="00370F9B">
        <w:t>of</w:t>
      </w:r>
      <w:r w:rsidRPr="00370F9B">
        <w:rPr>
          <w:spacing w:val="-10"/>
        </w:rPr>
        <w:t xml:space="preserve"> </w:t>
      </w:r>
      <w:r w:rsidRPr="00370F9B">
        <w:t>pupils</w:t>
      </w:r>
      <w:r w:rsidRPr="00370F9B">
        <w:rPr>
          <w:spacing w:val="-13"/>
        </w:rPr>
        <w:t xml:space="preserve"> </w:t>
      </w:r>
      <w:r w:rsidRPr="00370F9B">
        <w:t>are</w:t>
      </w:r>
      <w:r w:rsidRPr="00370F9B">
        <w:rPr>
          <w:spacing w:val="-15"/>
        </w:rPr>
        <w:t xml:space="preserve"> </w:t>
      </w:r>
      <w:r w:rsidRPr="00370F9B">
        <w:t>not performing as well as others? For example, if disadvantaged pupils or pupils with SEND are not progressing as well as their peers, explain why you think this is and what actions are being taken and considered to address this disparity. What about more</w:t>
      </w:r>
      <w:r w:rsidRPr="00370F9B">
        <w:rPr>
          <w:spacing w:val="-7"/>
        </w:rPr>
        <w:t xml:space="preserve"> </w:t>
      </w:r>
      <w:r w:rsidRPr="00370F9B">
        <w:t>able</w:t>
      </w:r>
      <w:r w:rsidRPr="00370F9B">
        <w:rPr>
          <w:spacing w:val="-6"/>
        </w:rPr>
        <w:t xml:space="preserve"> </w:t>
      </w:r>
      <w:r w:rsidRPr="00370F9B">
        <w:t>pupils?</w:t>
      </w:r>
      <w:r w:rsidRPr="00370F9B">
        <w:rPr>
          <w:spacing w:val="-4"/>
        </w:rPr>
        <w:t xml:space="preserve"> </w:t>
      </w:r>
      <w:r w:rsidRPr="00370F9B">
        <w:rPr>
          <w:b/>
        </w:rPr>
        <w:t>Be</w:t>
      </w:r>
      <w:r w:rsidRPr="00370F9B">
        <w:rPr>
          <w:b/>
          <w:spacing w:val="-6"/>
        </w:rPr>
        <w:t xml:space="preserve"> </w:t>
      </w:r>
      <w:r w:rsidR="00370F9B" w:rsidRPr="00370F9B">
        <w:rPr>
          <w:b/>
        </w:rPr>
        <w:t>honest</w:t>
      </w:r>
      <w:r w:rsidR="00370F9B" w:rsidRPr="00370F9B">
        <w:t xml:space="preserve"> but</w:t>
      </w:r>
      <w:r w:rsidRPr="00370F9B">
        <w:rPr>
          <w:spacing w:val="-4"/>
        </w:rPr>
        <w:t xml:space="preserve"> </w:t>
      </w:r>
      <w:r w:rsidRPr="00370F9B">
        <w:t>clear</w:t>
      </w:r>
      <w:r w:rsidRPr="00370F9B">
        <w:rPr>
          <w:spacing w:val="-5"/>
        </w:rPr>
        <w:t xml:space="preserve"> </w:t>
      </w:r>
      <w:r w:rsidRPr="00370F9B">
        <w:t>about</w:t>
      </w:r>
      <w:r w:rsidRPr="00370F9B">
        <w:rPr>
          <w:spacing w:val="-6"/>
        </w:rPr>
        <w:t xml:space="preserve"> </w:t>
      </w:r>
      <w:r w:rsidRPr="00370F9B">
        <w:t>the</w:t>
      </w:r>
      <w:r w:rsidRPr="00370F9B">
        <w:rPr>
          <w:spacing w:val="-6"/>
        </w:rPr>
        <w:t xml:space="preserve"> </w:t>
      </w:r>
      <w:r w:rsidRPr="00370F9B">
        <w:t>actions</w:t>
      </w:r>
      <w:r w:rsidRPr="00370F9B">
        <w:rPr>
          <w:spacing w:val="-4"/>
        </w:rPr>
        <w:t xml:space="preserve"> </w:t>
      </w:r>
      <w:r w:rsidRPr="00370F9B">
        <w:t>that</w:t>
      </w:r>
      <w:r w:rsidRPr="00370F9B">
        <w:rPr>
          <w:spacing w:val="-6"/>
        </w:rPr>
        <w:t xml:space="preserve"> </w:t>
      </w:r>
      <w:r w:rsidRPr="00370F9B">
        <w:t>are</w:t>
      </w:r>
      <w:r w:rsidRPr="00370F9B">
        <w:rPr>
          <w:spacing w:val="-4"/>
        </w:rPr>
        <w:t xml:space="preserve"> </w:t>
      </w:r>
      <w:r w:rsidRPr="00370F9B">
        <w:t>being</w:t>
      </w:r>
      <w:r w:rsidRPr="00370F9B">
        <w:rPr>
          <w:spacing w:val="-5"/>
        </w:rPr>
        <w:t xml:space="preserve"> </w:t>
      </w:r>
      <w:r w:rsidRPr="00370F9B">
        <w:t>taken</w:t>
      </w:r>
      <w:r w:rsidRPr="00370F9B">
        <w:rPr>
          <w:spacing w:val="-1"/>
        </w:rPr>
        <w:t xml:space="preserve"> </w:t>
      </w:r>
      <w:r w:rsidRPr="00370F9B">
        <w:t>and considered.</w:t>
      </w:r>
      <w:r w:rsidRPr="00370F9B">
        <w:rPr>
          <w:spacing w:val="-3"/>
        </w:rPr>
        <w:t xml:space="preserve"> </w:t>
      </w:r>
      <w:r w:rsidRPr="00370F9B">
        <w:t>The</w:t>
      </w:r>
      <w:r w:rsidRPr="00370F9B">
        <w:rPr>
          <w:spacing w:val="-2"/>
        </w:rPr>
        <w:t xml:space="preserve"> </w:t>
      </w:r>
      <w:r w:rsidRPr="00370F9B">
        <w:t>inspector</w:t>
      </w:r>
      <w:r w:rsidRPr="00370F9B">
        <w:rPr>
          <w:spacing w:val="-2"/>
        </w:rPr>
        <w:t xml:space="preserve"> </w:t>
      </w:r>
      <w:r w:rsidRPr="00370F9B">
        <w:t>will</w:t>
      </w:r>
      <w:r w:rsidRPr="00370F9B">
        <w:rPr>
          <w:spacing w:val="-2"/>
        </w:rPr>
        <w:t xml:space="preserve"> </w:t>
      </w:r>
      <w:r w:rsidRPr="00370F9B">
        <w:t>be</w:t>
      </w:r>
      <w:r w:rsidRPr="00370F9B">
        <w:rPr>
          <w:spacing w:val="-2"/>
        </w:rPr>
        <w:t xml:space="preserve"> </w:t>
      </w:r>
      <w:r w:rsidRPr="00370F9B">
        <w:t>keen</w:t>
      </w:r>
      <w:r w:rsidRPr="00370F9B">
        <w:rPr>
          <w:spacing w:val="-4"/>
        </w:rPr>
        <w:t xml:space="preserve"> </w:t>
      </w:r>
      <w:r w:rsidRPr="00370F9B">
        <w:t>to</w:t>
      </w:r>
      <w:r w:rsidRPr="00370F9B">
        <w:rPr>
          <w:spacing w:val="-4"/>
        </w:rPr>
        <w:t xml:space="preserve"> </w:t>
      </w:r>
      <w:r w:rsidRPr="00370F9B">
        <w:t>see</w:t>
      </w:r>
      <w:r w:rsidRPr="00370F9B">
        <w:rPr>
          <w:spacing w:val="-4"/>
        </w:rPr>
        <w:t xml:space="preserve"> </w:t>
      </w:r>
      <w:r w:rsidRPr="00370F9B">
        <w:t>that</w:t>
      </w:r>
      <w:r w:rsidRPr="00370F9B">
        <w:rPr>
          <w:spacing w:val="-2"/>
        </w:rPr>
        <w:t xml:space="preserve"> </w:t>
      </w:r>
      <w:r w:rsidRPr="00370F9B">
        <w:t>you</w:t>
      </w:r>
      <w:r w:rsidRPr="00370F9B">
        <w:rPr>
          <w:spacing w:val="-2"/>
        </w:rPr>
        <w:t xml:space="preserve"> </w:t>
      </w:r>
      <w:r w:rsidRPr="00370F9B">
        <w:t>know</w:t>
      </w:r>
      <w:r w:rsidRPr="00370F9B">
        <w:rPr>
          <w:spacing w:val="-5"/>
        </w:rPr>
        <w:t xml:space="preserve"> </w:t>
      </w:r>
      <w:r w:rsidRPr="00370F9B">
        <w:t>what</w:t>
      </w:r>
      <w:r w:rsidRPr="00370F9B">
        <w:rPr>
          <w:spacing w:val="-2"/>
        </w:rPr>
        <w:t xml:space="preserve"> </w:t>
      </w:r>
      <w:r w:rsidRPr="00370F9B">
        <w:t>is</w:t>
      </w:r>
      <w:r w:rsidRPr="00370F9B">
        <w:rPr>
          <w:spacing w:val="-2"/>
        </w:rPr>
        <w:t xml:space="preserve"> </w:t>
      </w:r>
      <w:r w:rsidRPr="00370F9B">
        <w:t>going</w:t>
      </w:r>
      <w:r w:rsidRPr="00370F9B">
        <w:rPr>
          <w:spacing w:val="-3"/>
        </w:rPr>
        <w:t xml:space="preserve"> </w:t>
      </w:r>
      <w:r w:rsidRPr="00370F9B">
        <w:t>on</w:t>
      </w:r>
      <w:r w:rsidRPr="00370F9B">
        <w:rPr>
          <w:spacing w:val="-2"/>
        </w:rPr>
        <w:t xml:space="preserve"> </w:t>
      </w:r>
      <w:r w:rsidRPr="00370F9B">
        <w:t>and</w:t>
      </w:r>
      <w:r w:rsidRPr="00370F9B">
        <w:rPr>
          <w:spacing w:val="-4"/>
        </w:rPr>
        <w:t xml:space="preserve"> </w:t>
      </w:r>
      <w:r w:rsidRPr="00370F9B">
        <w:t>are being proactive about making improvements.</w:t>
      </w:r>
    </w:p>
    <w:p w14:paraId="72F854B4" w14:textId="77777777" w:rsidR="00824DE7" w:rsidRDefault="00824DE7" w:rsidP="00370F9B">
      <w:pPr>
        <w:pStyle w:val="BodyText"/>
        <w:rPr>
          <w:sz w:val="20"/>
        </w:rPr>
      </w:pPr>
    </w:p>
    <w:tbl>
      <w:tblPr>
        <w:tblStyle w:val="TableGrid"/>
        <w:tblW w:w="9072" w:type="dxa"/>
        <w:tblInd w:w="704" w:type="dxa"/>
        <w:tblLook w:val="04A0" w:firstRow="1" w:lastRow="0" w:firstColumn="1" w:lastColumn="0" w:noHBand="0" w:noVBand="1"/>
      </w:tblPr>
      <w:tblGrid>
        <w:gridCol w:w="9072"/>
      </w:tblGrid>
      <w:tr w:rsidR="00824DE7" w14:paraId="251F2E99" w14:textId="77777777" w:rsidTr="00824DE7">
        <w:tc>
          <w:tcPr>
            <w:tcW w:w="9072" w:type="dxa"/>
            <w:shd w:val="clear" w:color="auto" w:fill="C6D9F1" w:themeFill="text2" w:themeFillTint="33"/>
          </w:tcPr>
          <w:p w14:paraId="2459D3CD" w14:textId="3A90092D" w:rsidR="00824DE7" w:rsidRPr="00824DE7" w:rsidRDefault="00824DE7" w:rsidP="00056F02">
            <w:pPr>
              <w:spacing w:line="274" w:lineRule="exact"/>
              <w:ind w:left="103" w:hanging="103"/>
              <w:jc w:val="center"/>
              <w:rPr>
                <w:b/>
                <w:color w:val="000000"/>
                <w:sz w:val="24"/>
              </w:rPr>
            </w:pPr>
            <w:r>
              <w:rPr>
                <w:b/>
                <w:color w:val="000000"/>
                <w:sz w:val="24"/>
              </w:rPr>
              <w:t>Be</w:t>
            </w:r>
            <w:r>
              <w:rPr>
                <w:b/>
                <w:color w:val="000000"/>
                <w:spacing w:val="-5"/>
                <w:sz w:val="24"/>
              </w:rPr>
              <w:t xml:space="preserve"> </w:t>
            </w:r>
            <w:r>
              <w:rPr>
                <w:b/>
                <w:color w:val="000000"/>
                <w:spacing w:val="-5"/>
                <w:sz w:val="24"/>
              </w:rPr>
              <w:t>A</w:t>
            </w:r>
            <w:r>
              <w:rPr>
                <w:b/>
                <w:color w:val="000000"/>
                <w:sz w:val="24"/>
              </w:rPr>
              <w:t>ble</w:t>
            </w:r>
            <w:r>
              <w:rPr>
                <w:b/>
                <w:color w:val="000000"/>
                <w:spacing w:val="-4"/>
                <w:sz w:val="24"/>
              </w:rPr>
              <w:t xml:space="preserve"> </w:t>
            </w:r>
            <w:r w:rsidR="00056F02">
              <w:rPr>
                <w:b/>
                <w:color w:val="000000"/>
                <w:spacing w:val="-4"/>
                <w:sz w:val="24"/>
              </w:rPr>
              <w:t>to</w:t>
            </w:r>
            <w:r>
              <w:rPr>
                <w:b/>
                <w:color w:val="000000"/>
                <w:spacing w:val="-4"/>
                <w:sz w:val="24"/>
              </w:rPr>
              <w:t xml:space="preserve"> </w:t>
            </w:r>
            <w:r>
              <w:rPr>
                <w:b/>
                <w:color w:val="000000"/>
                <w:spacing w:val="-4"/>
                <w:sz w:val="24"/>
              </w:rPr>
              <w:t>D</w:t>
            </w:r>
            <w:r>
              <w:rPr>
                <w:b/>
                <w:color w:val="000000"/>
                <w:sz w:val="24"/>
              </w:rPr>
              <w:t>emonstrate</w:t>
            </w:r>
            <w:r>
              <w:rPr>
                <w:b/>
                <w:color w:val="000000"/>
                <w:spacing w:val="-4"/>
                <w:sz w:val="24"/>
              </w:rPr>
              <w:t xml:space="preserve"> </w:t>
            </w:r>
            <w:r>
              <w:rPr>
                <w:b/>
                <w:color w:val="000000"/>
                <w:spacing w:val="-4"/>
                <w:sz w:val="24"/>
              </w:rPr>
              <w:t>O</w:t>
            </w:r>
            <w:r>
              <w:rPr>
                <w:b/>
                <w:color w:val="000000"/>
                <w:sz w:val="24"/>
              </w:rPr>
              <w:t>pportunities</w:t>
            </w:r>
            <w:r>
              <w:rPr>
                <w:b/>
                <w:color w:val="000000"/>
                <w:spacing w:val="-4"/>
                <w:sz w:val="24"/>
              </w:rPr>
              <w:t xml:space="preserve"> </w:t>
            </w:r>
            <w:proofErr w:type="gramStart"/>
            <w:r>
              <w:rPr>
                <w:b/>
                <w:color w:val="000000"/>
                <w:spacing w:val="-4"/>
                <w:sz w:val="24"/>
              </w:rPr>
              <w:t>F</w:t>
            </w:r>
            <w:r>
              <w:rPr>
                <w:b/>
                <w:color w:val="000000"/>
                <w:sz w:val="24"/>
              </w:rPr>
              <w:t>or</w:t>
            </w:r>
            <w:proofErr w:type="gramEnd"/>
            <w:r>
              <w:rPr>
                <w:b/>
                <w:color w:val="000000"/>
                <w:spacing w:val="-4"/>
                <w:sz w:val="24"/>
              </w:rPr>
              <w:t xml:space="preserve"> </w:t>
            </w:r>
            <w:r>
              <w:rPr>
                <w:b/>
                <w:color w:val="000000"/>
                <w:spacing w:val="-4"/>
                <w:sz w:val="24"/>
              </w:rPr>
              <w:t>S</w:t>
            </w:r>
            <w:r>
              <w:rPr>
                <w:b/>
                <w:color w:val="000000"/>
                <w:sz w:val="24"/>
              </w:rPr>
              <w:t>taff</w:t>
            </w:r>
            <w:r>
              <w:rPr>
                <w:b/>
                <w:color w:val="000000"/>
                <w:spacing w:val="-6"/>
                <w:sz w:val="24"/>
              </w:rPr>
              <w:t xml:space="preserve"> </w:t>
            </w:r>
            <w:r>
              <w:rPr>
                <w:b/>
                <w:color w:val="000000"/>
                <w:spacing w:val="-6"/>
                <w:sz w:val="24"/>
              </w:rPr>
              <w:t>P</w:t>
            </w:r>
            <w:r>
              <w:rPr>
                <w:b/>
                <w:color w:val="000000"/>
                <w:sz w:val="24"/>
              </w:rPr>
              <w:t>rofessional</w:t>
            </w:r>
            <w:r>
              <w:rPr>
                <w:b/>
                <w:color w:val="000000"/>
                <w:spacing w:val="-4"/>
                <w:sz w:val="24"/>
              </w:rPr>
              <w:t xml:space="preserve"> </w:t>
            </w:r>
            <w:r>
              <w:rPr>
                <w:b/>
                <w:color w:val="000000"/>
                <w:spacing w:val="-4"/>
                <w:sz w:val="24"/>
              </w:rPr>
              <w:t>D</w:t>
            </w:r>
            <w:r>
              <w:rPr>
                <w:b/>
                <w:color w:val="000000"/>
                <w:spacing w:val="-2"/>
                <w:sz w:val="24"/>
              </w:rPr>
              <w:t>evelopment</w:t>
            </w:r>
          </w:p>
        </w:tc>
      </w:tr>
    </w:tbl>
    <w:p w14:paraId="64DEF4EE" w14:textId="77777777" w:rsidR="00BA500E" w:rsidRPr="00370F9B" w:rsidRDefault="00BA500E" w:rsidP="00370F9B">
      <w:pPr>
        <w:pStyle w:val="BodyText"/>
      </w:pPr>
    </w:p>
    <w:p w14:paraId="581D6ADB" w14:textId="61B8496C" w:rsidR="00BA500E" w:rsidRPr="00370F9B" w:rsidRDefault="008408D4" w:rsidP="008031AD">
      <w:pPr>
        <w:pStyle w:val="BodyText"/>
        <w:ind w:left="680" w:right="1091"/>
        <w:jc w:val="both"/>
        <w:rPr>
          <w:i/>
        </w:rPr>
      </w:pPr>
      <w:r w:rsidRPr="00370F9B">
        <w:t>How</w:t>
      </w:r>
      <w:r w:rsidRPr="00370F9B">
        <w:rPr>
          <w:spacing w:val="-13"/>
        </w:rPr>
        <w:t xml:space="preserve"> </w:t>
      </w:r>
      <w:r w:rsidRPr="00370F9B">
        <w:t>do</w:t>
      </w:r>
      <w:r w:rsidRPr="00370F9B">
        <w:rPr>
          <w:spacing w:val="-9"/>
        </w:rPr>
        <w:t xml:space="preserve"> </w:t>
      </w:r>
      <w:r w:rsidRPr="00370F9B">
        <w:t>staff</w:t>
      </w:r>
      <w:r w:rsidRPr="00370F9B">
        <w:rPr>
          <w:spacing w:val="-9"/>
        </w:rPr>
        <w:t xml:space="preserve"> </w:t>
      </w:r>
      <w:r w:rsidRPr="00370F9B">
        <w:t>access</w:t>
      </w:r>
      <w:r w:rsidRPr="00370F9B">
        <w:rPr>
          <w:spacing w:val="-12"/>
        </w:rPr>
        <w:t xml:space="preserve"> </w:t>
      </w:r>
      <w:r w:rsidRPr="00370F9B">
        <w:t>professional</w:t>
      </w:r>
      <w:r w:rsidRPr="00370F9B">
        <w:rPr>
          <w:spacing w:val="-9"/>
        </w:rPr>
        <w:t xml:space="preserve"> </w:t>
      </w:r>
      <w:r w:rsidRPr="00370F9B">
        <w:rPr>
          <w:spacing w:val="-2"/>
        </w:rPr>
        <w:t>development?</w:t>
      </w:r>
      <w:r w:rsidR="008031AD">
        <w:rPr>
          <w:spacing w:val="-2"/>
        </w:rPr>
        <w:t xml:space="preserve"> </w:t>
      </w:r>
      <w:r w:rsidRPr="00370F9B">
        <w:t>Do all</w:t>
      </w:r>
      <w:r w:rsidRPr="00370F9B">
        <w:rPr>
          <w:spacing w:val="-2"/>
        </w:rPr>
        <w:t xml:space="preserve"> </w:t>
      </w:r>
      <w:r w:rsidRPr="00370F9B">
        <w:t>relevant</w:t>
      </w:r>
      <w:r w:rsidRPr="00370F9B">
        <w:rPr>
          <w:spacing w:val="-3"/>
        </w:rPr>
        <w:t xml:space="preserve"> </w:t>
      </w:r>
      <w:r w:rsidRPr="00370F9B">
        <w:t>staff get to</w:t>
      </w:r>
      <w:r w:rsidRPr="00370F9B">
        <w:rPr>
          <w:spacing w:val="-4"/>
        </w:rPr>
        <w:t xml:space="preserve"> </w:t>
      </w:r>
      <w:r w:rsidRPr="00370F9B">
        <w:t>further</w:t>
      </w:r>
      <w:r w:rsidRPr="00370F9B">
        <w:rPr>
          <w:spacing w:val="-3"/>
        </w:rPr>
        <w:t xml:space="preserve"> </w:t>
      </w:r>
      <w:r w:rsidRPr="00370F9B">
        <w:t>their</w:t>
      </w:r>
      <w:r w:rsidRPr="00370F9B">
        <w:rPr>
          <w:spacing w:val="-2"/>
        </w:rPr>
        <w:t xml:space="preserve"> </w:t>
      </w:r>
      <w:r w:rsidRPr="00370F9B">
        <w:t>knowledge and</w:t>
      </w:r>
      <w:r w:rsidRPr="00370F9B">
        <w:rPr>
          <w:spacing w:val="-3"/>
        </w:rPr>
        <w:t xml:space="preserve"> </w:t>
      </w:r>
      <w:r w:rsidRPr="00370F9B">
        <w:t>understanding</w:t>
      </w:r>
      <w:r w:rsidRPr="00370F9B">
        <w:rPr>
          <w:spacing w:val="-2"/>
        </w:rPr>
        <w:t xml:space="preserve"> </w:t>
      </w:r>
      <w:r w:rsidRPr="00370F9B">
        <w:t>in R.E,</w:t>
      </w:r>
      <w:r w:rsidRPr="00370F9B">
        <w:rPr>
          <w:spacing w:val="-3"/>
        </w:rPr>
        <w:t xml:space="preserve"> </w:t>
      </w:r>
      <w:r w:rsidRPr="00370F9B">
        <w:t>Catholic Life and Mission (including</w:t>
      </w:r>
      <w:r w:rsidRPr="00370F9B">
        <w:rPr>
          <w:spacing w:val="-2"/>
        </w:rPr>
        <w:t xml:space="preserve"> </w:t>
      </w:r>
      <w:r w:rsidRPr="00370F9B">
        <w:t>Catholic</w:t>
      </w:r>
      <w:r w:rsidRPr="00370F9B">
        <w:rPr>
          <w:spacing w:val="-1"/>
        </w:rPr>
        <w:t xml:space="preserve"> </w:t>
      </w:r>
      <w:r w:rsidRPr="00370F9B">
        <w:t>Social</w:t>
      </w:r>
      <w:r w:rsidRPr="00370F9B">
        <w:rPr>
          <w:spacing w:val="-1"/>
        </w:rPr>
        <w:t xml:space="preserve"> </w:t>
      </w:r>
      <w:r w:rsidRPr="00370F9B">
        <w:t>Teaching)</w:t>
      </w:r>
      <w:r w:rsidRPr="00370F9B">
        <w:rPr>
          <w:spacing w:val="-2"/>
        </w:rPr>
        <w:t xml:space="preserve"> </w:t>
      </w:r>
      <w:r w:rsidRPr="00370F9B">
        <w:t>and Collective</w:t>
      </w:r>
      <w:r w:rsidRPr="00370F9B">
        <w:rPr>
          <w:spacing w:val="-4"/>
        </w:rPr>
        <w:t xml:space="preserve"> </w:t>
      </w:r>
      <w:r w:rsidRPr="00370F9B">
        <w:t xml:space="preserve">Worship (Prayer and Liturgy)? </w:t>
      </w:r>
      <w:r w:rsidR="00370F9B" w:rsidRPr="00370F9B">
        <w:t>E.g.</w:t>
      </w:r>
      <w:r w:rsidR="00370F9B" w:rsidRPr="00370F9B">
        <w:rPr>
          <w:i/>
        </w:rPr>
        <w:t xml:space="preserve"> </w:t>
      </w:r>
      <w:r w:rsidR="00370F9B">
        <w:rPr>
          <w:i/>
        </w:rPr>
        <w:t>w</w:t>
      </w:r>
      <w:r w:rsidR="00370F9B" w:rsidRPr="00370F9B">
        <w:rPr>
          <w:i/>
        </w:rPr>
        <w:t>hat</w:t>
      </w:r>
      <w:r w:rsidRPr="00370F9B">
        <w:rPr>
          <w:i/>
        </w:rPr>
        <w:t xml:space="preserve"> staff training has there been in CSI? How are staff informed about new RED?</w:t>
      </w:r>
    </w:p>
    <w:p w14:paraId="7B992C58" w14:textId="77777777" w:rsidR="00BA500E" w:rsidRPr="00370F9B" w:rsidRDefault="00BA500E" w:rsidP="00370F9B">
      <w:pPr>
        <w:pStyle w:val="BodyText"/>
        <w:rPr>
          <w:i/>
        </w:rPr>
      </w:pPr>
    </w:p>
    <w:p w14:paraId="3E47358A" w14:textId="77777777" w:rsidR="00BA500E" w:rsidRPr="00370F9B" w:rsidRDefault="008408D4" w:rsidP="00370F9B">
      <w:pPr>
        <w:pStyle w:val="BodyText"/>
        <w:ind w:left="680" w:right="973"/>
      </w:pPr>
      <w:r w:rsidRPr="00370F9B">
        <w:t>Do</w:t>
      </w:r>
      <w:r w:rsidRPr="00370F9B">
        <w:rPr>
          <w:spacing w:val="-3"/>
        </w:rPr>
        <w:t xml:space="preserve"> </w:t>
      </w:r>
      <w:r w:rsidRPr="00370F9B">
        <w:t>staff</w:t>
      </w:r>
      <w:r w:rsidRPr="00370F9B">
        <w:rPr>
          <w:spacing w:val="-3"/>
        </w:rPr>
        <w:t xml:space="preserve"> </w:t>
      </w:r>
      <w:r w:rsidRPr="00370F9B">
        <w:t>get</w:t>
      </w:r>
      <w:r w:rsidRPr="00370F9B">
        <w:rPr>
          <w:spacing w:val="-3"/>
        </w:rPr>
        <w:t xml:space="preserve"> </w:t>
      </w:r>
      <w:r w:rsidRPr="00370F9B">
        <w:t>the</w:t>
      </w:r>
      <w:r w:rsidRPr="00370F9B">
        <w:rPr>
          <w:spacing w:val="-3"/>
        </w:rPr>
        <w:t xml:space="preserve"> </w:t>
      </w:r>
      <w:r w:rsidRPr="00370F9B">
        <w:t>opportunity</w:t>
      </w:r>
      <w:r w:rsidRPr="00370F9B">
        <w:rPr>
          <w:spacing w:val="-2"/>
        </w:rPr>
        <w:t xml:space="preserve"> </w:t>
      </w:r>
      <w:r w:rsidRPr="00370F9B">
        <w:t>to</w:t>
      </w:r>
      <w:r w:rsidRPr="00370F9B">
        <w:rPr>
          <w:spacing w:val="-2"/>
        </w:rPr>
        <w:t xml:space="preserve"> </w:t>
      </w:r>
      <w:r w:rsidRPr="00370F9B">
        <w:t>study</w:t>
      </w:r>
      <w:r w:rsidRPr="00370F9B">
        <w:rPr>
          <w:spacing w:val="-5"/>
        </w:rPr>
        <w:t xml:space="preserve"> </w:t>
      </w:r>
      <w:r w:rsidRPr="00370F9B">
        <w:t>for</w:t>
      </w:r>
      <w:r w:rsidRPr="00370F9B">
        <w:rPr>
          <w:spacing w:val="-3"/>
        </w:rPr>
        <w:t xml:space="preserve"> </w:t>
      </w:r>
      <w:r w:rsidRPr="00370F9B">
        <w:t>external</w:t>
      </w:r>
      <w:r w:rsidRPr="00370F9B">
        <w:rPr>
          <w:spacing w:val="-3"/>
        </w:rPr>
        <w:t xml:space="preserve"> </w:t>
      </w:r>
      <w:r w:rsidRPr="00370F9B">
        <w:t>qualifications</w:t>
      </w:r>
      <w:r w:rsidRPr="00370F9B">
        <w:rPr>
          <w:spacing w:val="-3"/>
        </w:rPr>
        <w:t xml:space="preserve"> </w:t>
      </w:r>
      <w:r w:rsidRPr="00370F9B">
        <w:t>e.g.</w:t>
      </w:r>
      <w:r w:rsidRPr="00370F9B">
        <w:rPr>
          <w:spacing w:val="-4"/>
        </w:rPr>
        <w:t xml:space="preserve"> </w:t>
      </w:r>
      <w:r w:rsidRPr="00370F9B">
        <w:t>CCRS,</w:t>
      </w:r>
      <w:r w:rsidRPr="00370F9B">
        <w:rPr>
          <w:spacing w:val="-3"/>
        </w:rPr>
        <w:t xml:space="preserve"> </w:t>
      </w:r>
      <w:r w:rsidRPr="00370F9B">
        <w:t>MA</w:t>
      </w:r>
      <w:r w:rsidRPr="00370F9B">
        <w:rPr>
          <w:spacing w:val="-3"/>
        </w:rPr>
        <w:t xml:space="preserve"> </w:t>
      </w:r>
      <w:r w:rsidRPr="00370F9B">
        <w:t>in Catholic School Leadership?</w:t>
      </w:r>
    </w:p>
    <w:p w14:paraId="7503BEF8" w14:textId="77777777" w:rsidR="00824DE7" w:rsidRDefault="00824DE7" w:rsidP="00370F9B">
      <w:pPr>
        <w:pStyle w:val="BodyText"/>
        <w:rPr>
          <w:sz w:val="20"/>
        </w:rPr>
      </w:pPr>
    </w:p>
    <w:tbl>
      <w:tblPr>
        <w:tblStyle w:val="TableGrid"/>
        <w:tblW w:w="9072" w:type="dxa"/>
        <w:tblInd w:w="704" w:type="dxa"/>
        <w:tblLook w:val="04A0" w:firstRow="1" w:lastRow="0" w:firstColumn="1" w:lastColumn="0" w:noHBand="0" w:noVBand="1"/>
      </w:tblPr>
      <w:tblGrid>
        <w:gridCol w:w="9072"/>
      </w:tblGrid>
      <w:tr w:rsidR="00824DE7" w14:paraId="656F720A" w14:textId="77777777" w:rsidTr="00824DE7">
        <w:tc>
          <w:tcPr>
            <w:tcW w:w="9072" w:type="dxa"/>
            <w:shd w:val="clear" w:color="auto" w:fill="C6D9F1" w:themeFill="text2" w:themeFillTint="33"/>
          </w:tcPr>
          <w:p w14:paraId="44289F2E" w14:textId="3424B688" w:rsidR="00824DE7" w:rsidRPr="00824DE7" w:rsidRDefault="00824DE7" w:rsidP="00056F02">
            <w:pPr>
              <w:ind w:left="36"/>
              <w:jc w:val="center"/>
              <w:rPr>
                <w:b/>
                <w:color w:val="000000"/>
                <w:sz w:val="24"/>
              </w:rPr>
            </w:pPr>
            <w:r>
              <w:rPr>
                <w:b/>
                <w:color w:val="000000"/>
                <w:sz w:val="24"/>
              </w:rPr>
              <w:t>Be</w:t>
            </w:r>
            <w:r>
              <w:rPr>
                <w:b/>
                <w:color w:val="000000"/>
                <w:spacing w:val="-3"/>
                <w:sz w:val="24"/>
              </w:rPr>
              <w:t xml:space="preserve"> </w:t>
            </w:r>
            <w:r>
              <w:rPr>
                <w:b/>
                <w:color w:val="000000"/>
                <w:spacing w:val="-3"/>
                <w:sz w:val="24"/>
              </w:rPr>
              <w:t>A</w:t>
            </w:r>
            <w:r>
              <w:rPr>
                <w:b/>
                <w:color w:val="000000"/>
                <w:sz w:val="24"/>
              </w:rPr>
              <w:t>ble</w:t>
            </w:r>
            <w:r>
              <w:rPr>
                <w:b/>
                <w:color w:val="000000"/>
                <w:spacing w:val="-3"/>
                <w:sz w:val="24"/>
              </w:rPr>
              <w:t xml:space="preserve"> </w:t>
            </w:r>
            <w:r>
              <w:rPr>
                <w:b/>
                <w:color w:val="000000"/>
                <w:spacing w:val="-3"/>
                <w:sz w:val="24"/>
              </w:rPr>
              <w:t>t</w:t>
            </w:r>
            <w:r>
              <w:rPr>
                <w:b/>
                <w:color w:val="000000"/>
                <w:sz w:val="24"/>
              </w:rPr>
              <w:t>o</w:t>
            </w:r>
            <w:r>
              <w:rPr>
                <w:b/>
                <w:color w:val="000000"/>
                <w:spacing w:val="-3"/>
                <w:sz w:val="24"/>
              </w:rPr>
              <w:t xml:space="preserve"> </w:t>
            </w:r>
            <w:r>
              <w:rPr>
                <w:b/>
                <w:color w:val="000000"/>
                <w:spacing w:val="-3"/>
                <w:sz w:val="24"/>
              </w:rPr>
              <w:t>T</w:t>
            </w:r>
            <w:r>
              <w:rPr>
                <w:b/>
                <w:color w:val="000000"/>
                <w:sz w:val="24"/>
              </w:rPr>
              <w:t>alk</w:t>
            </w:r>
            <w:r>
              <w:rPr>
                <w:b/>
                <w:color w:val="000000"/>
                <w:spacing w:val="-4"/>
                <w:sz w:val="24"/>
              </w:rPr>
              <w:t xml:space="preserve"> </w:t>
            </w:r>
            <w:r>
              <w:rPr>
                <w:b/>
                <w:color w:val="000000"/>
                <w:spacing w:val="-4"/>
                <w:sz w:val="24"/>
              </w:rPr>
              <w:t>A</w:t>
            </w:r>
            <w:r>
              <w:rPr>
                <w:b/>
                <w:color w:val="000000"/>
                <w:sz w:val="24"/>
              </w:rPr>
              <w:t>bout</w:t>
            </w:r>
            <w:r>
              <w:rPr>
                <w:b/>
                <w:color w:val="000000"/>
                <w:spacing w:val="-5"/>
                <w:sz w:val="24"/>
              </w:rPr>
              <w:t xml:space="preserve"> </w:t>
            </w:r>
            <w:r w:rsidR="00056F02">
              <w:rPr>
                <w:b/>
                <w:color w:val="000000"/>
                <w:spacing w:val="-5"/>
                <w:sz w:val="24"/>
              </w:rPr>
              <w:t>the</w:t>
            </w:r>
            <w:r>
              <w:rPr>
                <w:b/>
                <w:color w:val="000000"/>
                <w:spacing w:val="-3"/>
                <w:sz w:val="24"/>
              </w:rPr>
              <w:t xml:space="preserve"> </w:t>
            </w:r>
            <w:r>
              <w:rPr>
                <w:b/>
                <w:color w:val="000000"/>
                <w:spacing w:val="-3"/>
                <w:sz w:val="24"/>
              </w:rPr>
              <w:t>E</w:t>
            </w:r>
            <w:r>
              <w:rPr>
                <w:b/>
                <w:color w:val="000000"/>
                <w:sz w:val="24"/>
              </w:rPr>
              <w:t>ffectiveness</w:t>
            </w:r>
            <w:r>
              <w:rPr>
                <w:b/>
                <w:color w:val="000000"/>
                <w:spacing w:val="-3"/>
                <w:sz w:val="24"/>
              </w:rPr>
              <w:t xml:space="preserve"> </w:t>
            </w:r>
            <w:r>
              <w:rPr>
                <w:b/>
                <w:color w:val="000000"/>
                <w:spacing w:val="-3"/>
                <w:sz w:val="24"/>
              </w:rPr>
              <w:t>o</w:t>
            </w:r>
            <w:r>
              <w:rPr>
                <w:b/>
                <w:color w:val="000000"/>
                <w:sz w:val="24"/>
              </w:rPr>
              <w:t>f</w:t>
            </w:r>
            <w:r>
              <w:rPr>
                <w:b/>
                <w:color w:val="000000"/>
                <w:spacing w:val="-3"/>
                <w:sz w:val="24"/>
              </w:rPr>
              <w:t xml:space="preserve"> </w:t>
            </w:r>
            <w:r w:rsidR="00056F02">
              <w:rPr>
                <w:b/>
                <w:color w:val="000000"/>
                <w:spacing w:val="-3"/>
                <w:sz w:val="24"/>
              </w:rPr>
              <w:t>t</w:t>
            </w:r>
            <w:r>
              <w:rPr>
                <w:b/>
                <w:color w:val="000000"/>
                <w:sz w:val="24"/>
              </w:rPr>
              <w:t>he</w:t>
            </w:r>
            <w:r>
              <w:rPr>
                <w:b/>
                <w:color w:val="000000"/>
                <w:spacing w:val="-3"/>
                <w:sz w:val="24"/>
              </w:rPr>
              <w:t xml:space="preserve"> </w:t>
            </w:r>
            <w:r>
              <w:rPr>
                <w:b/>
                <w:color w:val="000000"/>
                <w:spacing w:val="-3"/>
                <w:sz w:val="24"/>
              </w:rPr>
              <w:t>G</w:t>
            </w:r>
            <w:r>
              <w:rPr>
                <w:b/>
                <w:color w:val="000000"/>
                <w:sz w:val="24"/>
              </w:rPr>
              <w:t>overning</w:t>
            </w:r>
            <w:r>
              <w:rPr>
                <w:b/>
                <w:color w:val="000000"/>
                <w:spacing w:val="-3"/>
                <w:sz w:val="24"/>
              </w:rPr>
              <w:t xml:space="preserve"> </w:t>
            </w:r>
            <w:r>
              <w:rPr>
                <w:b/>
                <w:color w:val="000000"/>
                <w:spacing w:val="-3"/>
                <w:sz w:val="24"/>
              </w:rPr>
              <w:t>B</w:t>
            </w:r>
            <w:r>
              <w:rPr>
                <w:b/>
                <w:color w:val="000000"/>
                <w:sz w:val="24"/>
              </w:rPr>
              <w:t xml:space="preserve">oard </w:t>
            </w:r>
            <w:r>
              <w:rPr>
                <w:b/>
                <w:color w:val="000000"/>
                <w:sz w:val="24"/>
              </w:rPr>
              <w:t>i</w:t>
            </w:r>
            <w:r>
              <w:rPr>
                <w:b/>
                <w:color w:val="000000"/>
                <w:sz w:val="24"/>
              </w:rPr>
              <w:t>n</w:t>
            </w:r>
            <w:r>
              <w:rPr>
                <w:b/>
                <w:color w:val="000000"/>
                <w:spacing w:val="-3"/>
                <w:sz w:val="24"/>
              </w:rPr>
              <w:t xml:space="preserve"> </w:t>
            </w:r>
            <w:r>
              <w:rPr>
                <w:b/>
                <w:color w:val="000000"/>
                <w:spacing w:val="-3"/>
                <w:sz w:val="24"/>
              </w:rPr>
              <w:t>T</w:t>
            </w:r>
            <w:r>
              <w:rPr>
                <w:b/>
                <w:color w:val="000000"/>
                <w:sz w:val="24"/>
              </w:rPr>
              <w:t>erms</w:t>
            </w:r>
            <w:r>
              <w:rPr>
                <w:b/>
                <w:color w:val="000000"/>
                <w:spacing w:val="-2"/>
                <w:sz w:val="24"/>
              </w:rPr>
              <w:t xml:space="preserve"> </w:t>
            </w:r>
            <w:r>
              <w:rPr>
                <w:b/>
                <w:color w:val="000000"/>
                <w:spacing w:val="-2"/>
                <w:sz w:val="24"/>
              </w:rPr>
              <w:t>o</w:t>
            </w:r>
            <w:r>
              <w:rPr>
                <w:b/>
                <w:color w:val="000000"/>
                <w:sz w:val="24"/>
              </w:rPr>
              <w:t>f</w:t>
            </w:r>
            <w:r>
              <w:rPr>
                <w:b/>
                <w:color w:val="000000"/>
                <w:spacing w:val="-3"/>
                <w:sz w:val="24"/>
              </w:rPr>
              <w:t xml:space="preserve"> </w:t>
            </w:r>
            <w:r w:rsidR="00056F02">
              <w:rPr>
                <w:b/>
                <w:color w:val="000000"/>
                <w:spacing w:val="-3"/>
                <w:sz w:val="24"/>
              </w:rPr>
              <w:t>t</w:t>
            </w:r>
            <w:r>
              <w:rPr>
                <w:b/>
                <w:color w:val="000000"/>
                <w:sz w:val="24"/>
              </w:rPr>
              <w:t xml:space="preserve">he </w:t>
            </w:r>
            <w:r>
              <w:rPr>
                <w:b/>
                <w:color w:val="000000"/>
                <w:sz w:val="24"/>
              </w:rPr>
              <w:t>S</w:t>
            </w:r>
            <w:r>
              <w:rPr>
                <w:b/>
                <w:color w:val="000000"/>
                <w:sz w:val="24"/>
              </w:rPr>
              <w:t>trands of Catholic School Inspection</w:t>
            </w:r>
          </w:p>
        </w:tc>
      </w:tr>
    </w:tbl>
    <w:p w14:paraId="2A6D1F92" w14:textId="77777777" w:rsidR="00370F9B" w:rsidRDefault="00370F9B" w:rsidP="00370F9B">
      <w:pPr>
        <w:pStyle w:val="BodyText"/>
        <w:ind w:left="680" w:right="1018"/>
        <w:jc w:val="both"/>
      </w:pPr>
    </w:p>
    <w:p w14:paraId="3C9AA1CE" w14:textId="1F6A0935" w:rsidR="00BA500E" w:rsidRPr="00370F9B" w:rsidRDefault="00824DE7" w:rsidP="00370F9B">
      <w:pPr>
        <w:pStyle w:val="BodyText"/>
        <w:ind w:left="680" w:right="1018"/>
        <w:jc w:val="both"/>
      </w:pPr>
      <w:r>
        <w:t xml:space="preserve">Keep </w:t>
      </w:r>
      <w:r w:rsidR="008408D4" w:rsidRPr="00370F9B">
        <w:t>a record of training you have undertaken as a governing body. This will demonstrate</w:t>
      </w:r>
      <w:r w:rsidR="008408D4" w:rsidRPr="00370F9B">
        <w:rPr>
          <w:spacing w:val="-17"/>
        </w:rPr>
        <w:t xml:space="preserve"> </w:t>
      </w:r>
      <w:r w:rsidR="008408D4" w:rsidRPr="00370F9B">
        <w:t>that</w:t>
      </w:r>
      <w:r w:rsidR="008408D4" w:rsidRPr="00370F9B">
        <w:rPr>
          <w:spacing w:val="-17"/>
        </w:rPr>
        <w:t xml:space="preserve"> </w:t>
      </w:r>
      <w:r w:rsidR="008408D4" w:rsidRPr="00370F9B">
        <w:t>governors</w:t>
      </w:r>
      <w:r w:rsidR="008408D4" w:rsidRPr="00370F9B">
        <w:rPr>
          <w:spacing w:val="-16"/>
        </w:rPr>
        <w:t xml:space="preserve"> </w:t>
      </w:r>
      <w:r w:rsidR="008408D4" w:rsidRPr="00370F9B">
        <w:t>are</w:t>
      </w:r>
      <w:r w:rsidR="008408D4" w:rsidRPr="00370F9B">
        <w:rPr>
          <w:spacing w:val="-17"/>
        </w:rPr>
        <w:t xml:space="preserve"> </w:t>
      </w:r>
      <w:r w:rsidR="008408D4" w:rsidRPr="00370F9B">
        <w:t>taking</w:t>
      </w:r>
      <w:r w:rsidR="008408D4" w:rsidRPr="00370F9B">
        <w:rPr>
          <w:spacing w:val="-17"/>
        </w:rPr>
        <w:t xml:space="preserve"> </w:t>
      </w:r>
      <w:r w:rsidR="008408D4" w:rsidRPr="00370F9B">
        <w:t>their</w:t>
      </w:r>
      <w:r w:rsidR="008408D4" w:rsidRPr="00370F9B">
        <w:rPr>
          <w:spacing w:val="-17"/>
        </w:rPr>
        <w:t xml:space="preserve"> </w:t>
      </w:r>
      <w:r w:rsidR="008408D4" w:rsidRPr="00370F9B">
        <w:t>responsibilities</w:t>
      </w:r>
      <w:r w:rsidR="008408D4" w:rsidRPr="00370F9B">
        <w:rPr>
          <w:spacing w:val="-16"/>
        </w:rPr>
        <w:t xml:space="preserve"> </w:t>
      </w:r>
      <w:r w:rsidR="008408D4" w:rsidRPr="00370F9B">
        <w:t>seriously.</w:t>
      </w:r>
      <w:r w:rsidR="008408D4" w:rsidRPr="00370F9B">
        <w:rPr>
          <w:spacing w:val="-17"/>
        </w:rPr>
        <w:t xml:space="preserve"> </w:t>
      </w:r>
      <w:r w:rsidR="008408D4" w:rsidRPr="00370F9B">
        <w:t>What</w:t>
      </w:r>
      <w:r w:rsidR="008408D4" w:rsidRPr="00370F9B">
        <w:rPr>
          <w:spacing w:val="-17"/>
        </w:rPr>
        <w:t xml:space="preserve"> </w:t>
      </w:r>
      <w:r w:rsidR="008408D4" w:rsidRPr="00370F9B">
        <w:t>impact</w:t>
      </w:r>
      <w:r w:rsidR="008408D4" w:rsidRPr="00370F9B">
        <w:rPr>
          <w:spacing w:val="-16"/>
        </w:rPr>
        <w:t xml:space="preserve"> </w:t>
      </w:r>
      <w:r w:rsidR="008408D4" w:rsidRPr="00370F9B">
        <w:t>has this had?</w:t>
      </w:r>
      <w:r w:rsidR="00370F9B">
        <w:t xml:space="preserve"> </w:t>
      </w:r>
      <w:r w:rsidR="008408D4" w:rsidRPr="00370F9B">
        <w:t>Do</w:t>
      </w:r>
      <w:r w:rsidR="008408D4" w:rsidRPr="00370F9B">
        <w:rPr>
          <w:spacing w:val="-4"/>
        </w:rPr>
        <w:t xml:space="preserve"> </w:t>
      </w:r>
      <w:r w:rsidR="008408D4" w:rsidRPr="00370F9B">
        <w:t>all</w:t>
      </w:r>
      <w:r w:rsidR="008408D4" w:rsidRPr="00370F9B">
        <w:rPr>
          <w:spacing w:val="-6"/>
        </w:rPr>
        <w:t xml:space="preserve"> </w:t>
      </w:r>
      <w:r w:rsidR="008408D4" w:rsidRPr="00370F9B">
        <w:t>governors</w:t>
      </w:r>
      <w:r w:rsidR="008408D4" w:rsidRPr="00370F9B">
        <w:rPr>
          <w:spacing w:val="-5"/>
        </w:rPr>
        <w:t xml:space="preserve"> </w:t>
      </w:r>
      <w:r w:rsidR="008408D4" w:rsidRPr="00370F9B">
        <w:t>sign</w:t>
      </w:r>
      <w:r w:rsidR="008408D4" w:rsidRPr="00370F9B">
        <w:rPr>
          <w:spacing w:val="-3"/>
        </w:rPr>
        <w:t xml:space="preserve"> </w:t>
      </w:r>
      <w:r w:rsidR="008408D4" w:rsidRPr="00370F9B">
        <w:t>a</w:t>
      </w:r>
      <w:r w:rsidR="008408D4" w:rsidRPr="00370F9B">
        <w:rPr>
          <w:spacing w:val="-4"/>
        </w:rPr>
        <w:t xml:space="preserve"> </w:t>
      </w:r>
      <w:hyperlink r:id="rId12" w:history="1">
        <w:r w:rsidR="008408D4" w:rsidRPr="00370F9B">
          <w:rPr>
            <w:rStyle w:val="Hyperlink"/>
            <w:color w:val="auto"/>
          </w:rPr>
          <w:t>Code</w:t>
        </w:r>
        <w:r w:rsidR="008408D4" w:rsidRPr="00370F9B">
          <w:rPr>
            <w:rStyle w:val="Hyperlink"/>
            <w:color w:val="auto"/>
            <w:spacing w:val="-7"/>
          </w:rPr>
          <w:t xml:space="preserve"> </w:t>
        </w:r>
        <w:r w:rsidR="008408D4" w:rsidRPr="00370F9B">
          <w:rPr>
            <w:rStyle w:val="Hyperlink"/>
            <w:color w:val="auto"/>
          </w:rPr>
          <w:t>of</w:t>
        </w:r>
        <w:r w:rsidR="008408D4" w:rsidRPr="00370F9B">
          <w:rPr>
            <w:rStyle w:val="Hyperlink"/>
            <w:color w:val="auto"/>
            <w:spacing w:val="-3"/>
          </w:rPr>
          <w:t xml:space="preserve"> </w:t>
        </w:r>
        <w:r w:rsidR="008408D4" w:rsidRPr="00370F9B">
          <w:rPr>
            <w:rStyle w:val="Hyperlink"/>
            <w:color w:val="auto"/>
          </w:rPr>
          <w:t>Conduct</w:t>
        </w:r>
      </w:hyperlink>
      <w:r w:rsidR="008408D4" w:rsidRPr="00370F9B">
        <w:rPr>
          <w:spacing w:val="-4"/>
        </w:rPr>
        <w:t xml:space="preserve"> </w:t>
      </w:r>
      <w:r w:rsidR="008408D4" w:rsidRPr="00370F9B">
        <w:t>annually? Have governors carried out a risk assessment?</w:t>
      </w:r>
    </w:p>
    <w:p w14:paraId="78D85411" w14:textId="77777777" w:rsidR="00824DE7" w:rsidRDefault="00824DE7" w:rsidP="00370F9B">
      <w:pPr>
        <w:pStyle w:val="BodyText"/>
      </w:pPr>
    </w:p>
    <w:tbl>
      <w:tblPr>
        <w:tblStyle w:val="TableGrid"/>
        <w:tblW w:w="9072" w:type="dxa"/>
        <w:tblInd w:w="704" w:type="dxa"/>
        <w:tblLook w:val="04A0" w:firstRow="1" w:lastRow="0" w:firstColumn="1" w:lastColumn="0" w:noHBand="0" w:noVBand="1"/>
      </w:tblPr>
      <w:tblGrid>
        <w:gridCol w:w="9072"/>
      </w:tblGrid>
      <w:tr w:rsidR="00824DE7" w14:paraId="4D34104E" w14:textId="77777777" w:rsidTr="00824DE7">
        <w:tc>
          <w:tcPr>
            <w:tcW w:w="9072" w:type="dxa"/>
            <w:shd w:val="clear" w:color="auto" w:fill="C6D9F1" w:themeFill="text2" w:themeFillTint="33"/>
          </w:tcPr>
          <w:p w14:paraId="26CE237C" w14:textId="418B2A57" w:rsidR="00824DE7" w:rsidRPr="00824DE7" w:rsidRDefault="00824DE7" w:rsidP="008031AD">
            <w:pPr>
              <w:spacing w:line="274" w:lineRule="exact"/>
              <w:ind w:left="103" w:hanging="67"/>
              <w:jc w:val="center"/>
              <w:rPr>
                <w:b/>
                <w:color w:val="000000"/>
                <w:sz w:val="24"/>
              </w:rPr>
            </w:pPr>
            <w:r>
              <w:rPr>
                <w:b/>
                <w:color w:val="000000"/>
                <w:sz w:val="24"/>
              </w:rPr>
              <w:t>Be</w:t>
            </w:r>
            <w:r>
              <w:rPr>
                <w:b/>
                <w:color w:val="000000"/>
                <w:spacing w:val="-3"/>
                <w:sz w:val="24"/>
              </w:rPr>
              <w:t xml:space="preserve"> </w:t>
            </w:r>
            <w:r>
              <w:rPr>
                <w:b/>
                <w:color w:val="000000"/>
                <w:spacing w:val="-3"/>
                <w:sz w:val="24"/>
              </w:rPr>
              <w:t>A</w:t>
            </w:r>
            <w:r>
              <w:rPr>
                <w:b/>
                <w:color w:val="000000"/>
                <w:sz w:val="24"/>
              </w:rPr>
              <w:t>ble</w:t>
            </w:r>
            <w:r>
              <w:rPr>
                <w:b/>
                <w:color w:val="000000"/>
                <w:spacing w:val="-3"/>
                <w:sz w:val="24"/>
              </w:rPr>
              <w:t xml:space="preserve"> </w:t>
            </w:r>
            <w:r>
              <w:rPr>
                <w:b/>
                <w:color w:val="000000"/>
                <w:sz w:val="24"/>
              </w:rPr>
              <w:t>to</w:t>
            </w:r>
            <w:r>
              <w:rPr>
                <w:b/>
                <w:color w:val="000000"/>
                <w:spacing w:val="-2"/>
                <w:sz w:val="24"/>
              </w:rPr>
              <w:t xml:space="preserve"> </w:t>
            </w:r>
            <w:r>
              <w:rPr>
                <w:b/>
                <w:color w:val="000000"/>
                <w:spacing w:val="-2"/>
                <w:sz w:val="24"/>
              </w:rPr>
              <w:t>T</w:t>
            </w:r>
            <w:r>
              <w:rPr>
                <w:b/>
                <w:color w:val="000000"/>
                <w:sz w:val="24"/>
              </w:rPr>
              <w:t>alk</w:t>
            </w:r>
            <w:r>
              <w:rPr>
                <w:b/>
                <w:color w:val="000000"/>
                <w:spacing w:val="-4"/>
                <w:sz w:val="24"/>
              </w:rPr>
              <w:t xml:space="preserve"> </w:t>
            </w:r>
            <w:r>
              <w:rPr>
                <w:b/>
                <w:color w:val="000000"/>
                <w:spacing w:val="-4"/>
                <w:sz w:val="24"/>
              </w:rPr>
              <w:t>A</w:t>
            </w:r>
            <w:r>
              <w:rPr>
                <w:b/>
                <w:color w:val="000000"/>
                <w:sz w:val="24"/>
              </w:rPr>
              <w:t>bout</w:t>
            </w:r>
            <w:r>
              <w:rPr>
                <w:b/>
                <w:color w:val="000000"/>
                <w:spacing w:val="-5"/>
                <w:sz w:val="24"/>
              </w:rPr>
              <w:t xml:space="preserve"> </w:t>
            </w:r>
            <w:r>
              <w:rPr>
                <w:b/>
                <w:color w:val="000000"/>
                <w:spacing w:val="-5"/>
                <w:sz w:val="24"/>
              </w:rPr>
              <w:t>H</w:t>
            </w:r>
            <w:r>
              <w:rPr>
                <w:b/>
                <w:color w:val="000000"/>
                <w:sz w:val="24"/>
              </w:rPr>
              <w:t>ow</w:t>
            </w:r>
            <w:r>
              <w:rPr>
                <w:b/>
                <w:color w:val="000000"/>
                <w:spacing w:val="3"/>
                <w:sz w:val="24"/>
              </w:rPr>
              <w:t xml:space="preserve"> </w:t>
            </w:r>
            <w:r>
              <w:rPr>
                <w:b/>
                <w:color w:val="000000"/>
                <w:spacing w:val="3"/>
                <w:sz w:val="24"/>
              </w:rPr>
              <w:t>Y</w:t>
            </w:r>
            <w:r>
              <w:rPr>
                <w:b/>
                <w:color w:val="000000"/>
                <w:sz w:val="24"/>
              </w:rPr>
              <w:t>ou</w:t>
            </w:r>
            <w:r>
              <w:rPr>
                <w:b/>
                <w:color w:val="000000"/>
                <w:spacing w:val="-3"/>
                <w:sz w:val="24"/>
              </w:rPr>
              <w:t xml:space="preserve"> </w:t>
            </w:r>
            <w:r>
              <w:rPr>
                <w:b/>
                <w:color w:val="000000"/>
                <w:spacing w:val="-3"/>
                <w:sz w:val="24"/>
              </w:rPr>
              <w:t>C</w:t>
            </w:r>
            <w:r>
              <w:rPr>
                <w:b/>
                <w:color w:val="000000"/>
                <w:sz w:val="24"/>
              </w:rPr>
              <w:t>ommunicate</w:t>
            </w:r>
            <w:r>
              <w:rPr>
                <w:b/>
                <w:color w:val="000000"/>
                <w:spacing w:val="-5"/>
                <w:sz w:val="24"/>
              </w:rPr>
              <w:t xml:space="preserve"> </w:t>
            </w:r>
            <w:proofErr w:type="gramStart"/>
            <w:r>
              <w:rPr>
                <w:b/>
                <w:color w:val="000000"/>
                <w:spacing w:val="-5"/>
                <w:sz w:val="24"/>
              </w:rPr>
              <w:t>W</w:t>
            </w:r>
            <w:r>
              <w:rPr>
                <w:b/>
                <w:color w:val="000000"/>
                <w:sz w:val="24"/>
              </w:rPr>
              <w:t>ith</w:t>
            </w:r>
            <w:proofErr w:type="gramEnd"/>
            <w:r>
              <w:rPr>
                <w:b/>
                <w:color w:val="000000"/>
                <w:spacing w:val="-2"/>
                <w:sz w:val="24"/>
              </w:rPr>
              <w:t xml:space="preserve"> </w:t>
            </w:r>
            <w:r>
              <w:rPr>
                <w:b/>
                <w:color w:val="000000"/>
                <w:spacing w:val="-2"/>
                <w:sz w:val="24"/>
              </w:rPr>
              <w:t>K</w:t>
            </w:r>
            <w:r>
              <w:rPr>
                <w:b/>
                <w:color w:val="000000"/>
                <w:sz w:val="24"/>
              </w:rPr>
              <w:t>ey</w:t>
            </w:r>
            <w:r>
              <w:rPr>
                <w:b/>
                <w:color w:val="000000"/>
                <w:spacing w:val="-10"/>
                <w:sz w:val="24"/>
              </w:rPr>
              <w:t xml:space="preserve"> </w:t>
            </w:r>
            <w:r>
              <w:rPr>
                <w:b/>
                <w:color w:val="000000"/>
                <w:spacing w:val="-10"/>
                <w:sz w:val="24"/>
              </w:rPr>
              <w:t>S</w:t>
            </w:r>
            <w:r>
              <w:rPr>
                <w:b/>
                <w:color w:val="000000"/>
                <w:spacing w:val="-2"/>
                <w:sz w:val="24"/>
              </w:rPr>
              <w:t>takeholders</w:t>
            </w:r>
          </w:p>
        </w:tc>
      </w:tr>
    </w:tbl>
    <w:p w14:paraId="5A950A63" w14:textId="77777777" w:rsidR="00DE4EA6" w:rsidRPr="00370F9B" w:rsidRDefault="00DE4EA6" w:rsidP="00370F9B">
      <w:pPr>
        <w:pStyle w:val="BodyText"/>
      </w:pPr>
    </w:p>
    <w:p w14:paraId="1EEE55BE" w14:textId="5FD64AD1" w:rsidR="00BA500E" w:rsidRPr="00370F9B" w:rsidRDefault="008408D4" w:rsidP="00370F9B">
      <w:pPr>
        <w:pStyle w:val="BodyText"/>
        <w:ind w:left="680" w:right="1019"/>
        <w:jc w:val="both"/>
      </w:pPr>
      <w:r w:rsidRPr="00370F9B">
        <w:t>This</w:t>
      </w:r>
      <w:r w:rsidRPr="00370F9B">
        <w:rPr>
          <w:spacing w:val="-10"/>
        </w:rPr>
        <w:t xml:space="preserve"> </w:t>
      </w:r>
      <w:r w:rsidRPr="00370F9B">
        <w:t>includes</w:t>
      </w:r>
      <w:r w:rsidRPr="00370F9B">
        <w:rPr>
          <w:spacing w:val="-12"/>
        </w:rPr>
        <w:t xml:space="preserve"> </w:t>
      </w:r>
      <w:r w:rsidRPr="00370F9B">
        <w:t>parents,</w:t>
      </w:r>
      <w:r w:rsidRPr="00370F9B">
        <w:rPr>
          <w:spacing w:val="-11"/>
        </w:rPr>
        <w:t xml:space="preserve"> </w:t>
      </w:r>
      <w:r w:rsidRPr="00370F9B">
        <w:t>staff,</w:t>
      </w:r>
      <w:r w:rsidRPr="00370F9B">
        <w:rPr>
          <w:spacing w:val="-11"/>
        </w:rPr>
        <w:t xml:space="preserve"> </w:t>
      </w:r>
      <w:r w:rsidRPr="00370F9B">
        <w:t>pupils</w:t>
      </w:r>
      <w:r w:rsidRPr="00370F9B">
        <w:rPr>
          <w:spacing w:val="-9"/>
        </w:rPr>
        <w:t xml:space="preserve"> </w:t>
      </w:r>
      <w:r w:rsidRPr="00370F9B">
        <w:t>and</w:t>
      </w:r>
      <w:r w:rsidRPr="00370F9B">
        <w:rPr>
          <w:spacing w:val="-11"/>
        </w:rPr>
        <w:t xml:space="preserve"> </w:t>
      </w:r>
      <w:r w:rsidRPr="00370F9B">
        <w:t>the</w:t>
      </w:r>
      <w:r w:rsidRPr="00370F9B">
        <w:rPr>
          <w:spacing w:val="-11"/>
        </w:rPr>
        <w:t xml:space="preserve"> </w:t>
      </w:r>
      <w:r w:rsidRPr="00370F9B">
        <w:t>wider</w:t>
      </w:r>
      <w:r w:rsidRPr="00370F9B">
        <w:rPr>
          <w:spacing w:val="-10"/>
        </w:rPr>
        <w:t xml:space="preserve"> </w:t>
      </w:r>
      <w:r w:rsidRPr="00370F9B">
        <w:t>community.</w:t>
      </w:r>
      <w:r w:rsidRPr="00370F9B">
        <w:rPr>
          <w:spacing w:val="-9"/>
        </w:rPr>
        <w:t xml:space="preserve"> </w:t>
      </w:r>
      <w:r w:rsidRPr="00370F9B">
        <w:t>This</w:t>
      </w:r>
      <w:r w:rsidRPr="00370F9B">
        <w:rPr>
          <w:spacing w:val="-10"/>
        </w:rPr>
        <w:t xml:space="preserve"> </w:t>
      </w:r>
      <w:r w:rsidRPr="00370F9B">
        <w:t>might</w:t>
      </w:r>
      <w:r w:rsidRPr="00370F9B">
        <w:rPr>
          <w:spacing w:val="-9"/>
        </w:rPr>
        <w:t xml:space="preserve"> </w:t>
      </w:r>
      <w:r w:rsidRPr="00370F9B">
        <w:t>be</w:t>
      </w:r>
      <w:r w:rsidRPr="00370F9B">
        <w:rPr>
          <w:spacing w:val="-8"/>
        </w:rPr>
        <w:t xml:space="preserve"> </w:t>
      </w:r>
      <w:r w:rsidRPr="00370F9B">
        <w:t>in</w:t>
      </w:r>
      <w:r w:rsidRPr="00370F9B">
        <w:rPr>
          <w:spacing w:val="-9"/>
        </w:rPr>
        <w:t xml:space="preserve"> </w:t>
      </w:r>
      <w:r w:rsidRPr="00370F9B">
        <w:t>the</w:t>
      </w:r>
      <w:r w:rsidRPr="00370F9B">
        <w:rPr>
          <w:spacing w:val="-11"/>
        </w:rPr>
        <w:t xml:space="preserve"> </w:t>
      </w:r>
      <w:r w:rsidRPr="00370F9B">
        <w:t>form of</w:t>
      </w:r>
      <w:r w:rsidRPr="00370F9B">
        <w:rPr>
          <w:spacing w:val="-16"/>
        </w:rPr>
        <w:t xml:space="preserve"> </w:t>
      </w:r>
      <w:r w:rsidRPr="00370F9B">
        <w:t>surveys,</w:t>
      </w:r>
      <w:r w:rsidRPr="00370F9B">
        <w:rPr>
          <w:spacing w:val="-14"/>
        </w:rPr>
        <w:t xml:space="preserve"> </w:t>
      </w:r>
      <w:r w:rsidRPr="00370F9B">
        <w:t>letters</w:t>
      </w:r>
      <w:r w:rsidRPr="00370F9B">
        <w:rPr>
          <w:spacing w:val="-17"/>
        </w:rPr>
        <w:t xml:space="preserve"> </w:t>
      </w:r>
      <w:r w:rsidRPr="00370F9B">
        <w:t>or</w:t>
      </w:r>
      <w:r w:rsidRPr="00370F9B">
        <w:rPr>
          <w:spacing w:val="-17"/>
        </w:rPr>
        <w:t xml:space="preserve"> </w:t>
      </w:r>
      <w:r w:rsidRPr="00370F9B">
        <w:t>meetings</w:t>
      </w:r>
      <w:r w:rsidRPr="00370F9B">
        <w:rPr>
          <w:spacing w:val="-16"/>
        </w:rPr>
        <w:t xml:space="preserve"> </w:t>
      </w:r>
      <w:r w:rsidRPr="00370F9B">
        <w:t>but</w:t>
      </w:r>
      <w:r w:rsidRPr="00370F9B">
        <w:rPr>
          <w:spacing w:val="-14"/>
        </w:rPr>
        <w:t xml:space="preserve"> </w:t>
      </w:r>
      <w:r w:rsidRPr="00370F9B">
        <w:t>inspectors</w:t>
      </w:r>
      <w:r w:rsidRPr="00370F9B">
        <w:rPr>
          <w:spacing w:val="-17"/>
        </w:rPr>
        <w:t xml:space="preserve"> </w:t>
      </w:r>
      <w:r w:rsidRPr="00370F9B">
        <w:t>will</w:t>
      </w:r>
      <w:r w:rsidRPr="00370F9B">
        <w:rPr>
          <w:spacing w:val="-14"/>
        </w:rPr>
        <w:t xml:space="preserve"> </w:t>
      </w:r>
      <w:r w:rsidRPr="00370F9B">
        <w:t>want</w:t>
      </w:r>
      <w:r w:rsidRPr="00370F9B">
        <w:rPr>
          <w:spacing w:val="-14"/>
        </w:rPr>
        <w:t xml:space="preserve"> </w:t>
      </w:r>
      <w:r w:rsidRPr="00370F9B">
        <w:t>to</w:t>
      </w:r>
      <w:r w:rsidRPr="00370F9B">
        <w:rPr>
          <w:spacing w:val="-14"/>
        </w:rPr>
        <w:t xml:space="preserve"> </w:t>
      </w:r>
      <w:r w:rsidRPr="00370F9B">
        <w:t>know</w:t>
      </w:r>
      <w:r w:rsidRPr="00370F9B">
        <w:rPr>
          <w:spacing w:val="-17"/>
        </w:rPr>
        <w:t xml:space="preserve"> </w:t>
      </w:r>
      <w:r w:rsidRPr="00370F9B">
        <w:t>how</w:t>
      </w:r>
      <w:r w:rsidRPr="00370F9B">
        <w:rPr>
          <w:spacing w:val="-17"/>
        </w:rPr>
        <w:t xml:space="preserve"> </w:t>
      </w:r>
      <w:r w:rsidRPr="00370F9B">
        <w:t>you</w:t>
      </w:r>
      <w:r w:rsidRPr="00370F9B">
        <w:rPr>
          <w:spacing w:val="-16"/>
        </w:rPr>
        <w:t xml:space="preserve"> </w:t>
      </w:r>
      <w:r w:rsidRPr="00370F9B">
        <w:t>have</w:t>
      </w:r>
      <w:r w:rsidRPr="00370F9B">
        <w:rPr>
          <w:spacing w:val="-14"/>
        </w:rPr>
        <w:t xml:space="preserve"> </w:t>
      </w:r>
      <w:r w:rsidRPr="00370F9B">
        <w:t>listened to suggestions and what difference these have made.</w:t>
      </w:r>
    </w:p>
    <w:p w14:paraId="5B757F4E" w14:textId="77777777" w:rsidR="00824DE7" w:rsidRDefault="00824DE7" w:rsidP="00370F9B">
      <w:pPr>
        <w:pStyle w:val="BodyText"/>
        <w:rPr>
          <w:sz w:val="20"/>
        </w:rPr>
      </w:pPr>
    </w:p>
    <w:tbl>
      <w:tblPr>
        <w:tblStyle w:val="TableGrid"/>
        <w:tblW w:w="9072" w:type="dxa"/>
        <w:tblInd w:w="704" w:type="dxa"/>
        <w:tblLook w:val="04A0" w:firstRow="1" w:lastRow="0" w:firstColumn="1" w:lastColumn="0" w:noHBand="0" w:noVBand="1"/>
      </w:tblPr>
      <w:tblGrid>
        <w:gridCol w:w="9072"/>
      </w:tblGrid>
      <w:tr w:rsidR="00824DE7" w14:paraId="7169624D" w14:textId="77777777" w:rsidTr="00824DE7">
        <w:tc>
          <w:tcPr>
            <w:tcW w:w="9072" w:type="dxa"/>
            <w:shd w:val="clear" w:color="auto" w:fill="C6D9F1" w:themeFill="text2" w:themeFillTint="33"/>
          </w:tcPr>
          <w:p w14:paraId="1EF3289A" w14:textId="21A05721" w:rsidR="00824DE7" w:rsidRPr="00824DE7" w:rsidRDefault="00824DE7" w:rsidP="008031AD">
            <w:pPr>
              <w:spacing w:line="274" w:lineRule="exact"/>
              <w:ind w:left="103" w:hanging="103"/>
              <w:jc w:val="center"/>
              <w:rPr>
                <w:b/>
                <w:color w:val="000000"/>
                <w:sz w:val="24"/>
              </w:rPr>
            </w:pPr>
            <w:r>
              <w:rPr>
                <w:b/>
                <w:color w:val="000000"/>
                <w:sz w:val="24"/>
              </w:rPr>
              <w:t xml:space="preserve">If </w:t>
            </w:r>
            <w:r>
              <w:rPr>
                <w:b/>
                <w:color w:val="000000"/>
                <w:sz w:val="24"/>
              </w:rPr>
              <w:t>Y</w:t>
            </w:r>
            <w:r>
              <w:rPr>
                <w:b/>
                <w:color w:val="000000"/>
                <w:sz w:val="24"/>
              </w:rPr>
              <w:t>ou</w:t>
            </w:r>
            <w:r>
              <w:rPr>
                <w:b/>
                <w:color w:val="000000"/>
                <w:spacing w:val="-1"/>
                <w:sz w:val="24"/>
              </w:rPr>
              <w:t xml:space="preserve"> </w:t>
            </w:r>
            <w:r>
              <w:rPr>
                <w:b/>
                <w:color w:val="000000"/>
                <w:spacing w:val="-1"/>
                <w:sz w:val="24"/>
              </w:rPr>
              <w:t>H</w:t>
            </w:r>
            <w:r>
              <w:rPr>
                <w:b/>
                <w:color w:val="000000"/>
                <w:sz w:val="24"/>
              </w:rPr>
              <w:t>ave</w:t>
            </w:r>
            <w:r>
              <w:rPr>
                <w:b/>
                <w:color w:val="000000"/>
                <w:spacing w:val="-1"/>
                <w:sz w:val="24"/>
              </w:rPr>
              <w:t xml:space="preserve"> </w:t>
            </w:r>
            <w:r>
              <w:rPr>
                <w:b/>
                <w:color w:val="000000"/>
                <w:sz w:val="24"/>
              </w:rPr>
              <w:t>Early</w:t>
            </w:r>
            <w:r>
              <w:rPr>
                <w:b/>
                <w:color w:val="000000"/>
                <w:spacing w:val="-7"/>
                <w:sz w:val="24"/>
              </w:rPr>
              <w:t xml:space="preserve"> </w:t>
            </w:r>
            <w:r>
              <w:rPr>
                <w:b/>
                <w:color w:val="000000"/>
                <w:sz w:val="24"/>
              </w:rPr>
              <w:t>Years</w:t>
            </w:r>
            <w:r>
              <w:rPr>
                <w:b/>
                <w:color w:val="000000"/>
                <w:spacing w:val="-1"/>
                <w:sz w:val="24"/>
              </w:rPr>
              <w:t xml:space="preserve"> </w:t>
            </w:r>
            <w:r>
              <w:rPr>
                <w:b/>
                <w:color w:val="000000"/>
                <w:spacing w:val="-1"/>
                <w:sz w:val="24"/>
              </w:rPr>
              <w:t>P</w:t>
            </w:r>
            <w:r>
              <w:rPr>
                <w:b/>
                <w:color w:val="000000"/>
                <w:spacing w:val="-2"/>
                <w:sz w:val="24"/>
              </w:rPr>
              <w:t>rovision</w:t>
            </w:r>
          </w:p>
        </w:tc>
      </w:tr>
    </w:tbl>
    <w:p w14:paraId="42DA7BF8" w14:textId="77777777" w:rsidR="00370F9B" w:rsidRDefault="00370F9B" w:rsidP="00370F9B">
      <w:pPr>
        <w:pStyle w:val="BodyText"/>
        <w:ind w:left="680" w:right="1016"/>
        <w:jc w:val="both"/>
      </w:pPr>
    </w:p>
    <w:p w14:paraId="415BB832" w14:textId="2F6D80AB" w:rsidR="00BA500E" w:rsidRDefault="00370F9B" w:rsidP="00370F9B">
      <w:pPr>
        <w:pStyle w:val="BodyText"/>
        <w:ind w:left="680" w:right="1016"/>
        <w:jc w:val="both"/>
      </w:pPr>
      <w:r>
        <w:t>T</w:t>
      </w:r>
      <w:r w:rsidR="008408D4" w:rsidRPr="00370F9B">
        <w:t xml:space="preserve">he </w:t>
      </w:r>
      <w:r w:rsidR="00824DE7">
        <w:t>E</w:t>
      </w:r>
      <w:r w:rsidR="008408D4" w:rsidRPr="00370F9B">
        <w:t xml:space="preserve">arly </w:t>
      </w:r>
      <w:r w:rsidR="00824DE7">
        <w:t>Y</w:t>
      </w:r>
      <w:r w:rsidR="008408D4" w:rsidRPr="00370F9B">
        <w:t xml:space="preserve">ears </w:t>
      </w:r>
      <w:r w:rsidR="00824DE7">
        <w:t>F</w:t>
      </w:r>
      <w:r w:rsidR="008408D4" w:rsidRPr="00370F9B">
        <w:t xml:space="preserve">oundation </w:t>
      </w:r>
      <w:r w:rsidR="00824DE7">
        <w:t>S</w:t>
      </w:r>
      <w:r w:rsidR="008408D4" w:rsidRPr="00370F9B">
        <w:t>tage (EYFS) is crucial to a child’s development since it lays the foundation for future learning and development. Do you know about the standards of RE in the Early Years?</w:t>
      </w:r>
    </w:p>
    <w:p w14:paraId="14D7CF1C" w14:textId="77777777" w:rsidR="00824DE7" w:rsidRDefault="00824DE7" w:rsidP="00370F9B">
      <w:pPr>
        <w:pStyle w:val="BodyText"/>
        <w:ind w:left="680" w:right="1016"/>
        <w:jc w:val="both"/>
      </w:pPr>
    </w:p>
    <w:tbl>
      <w:tblPr>
        <w:tblStyle w:val="TableGrid"/>
        <w:tblW w:w="0" w:type="auto"/>
        <w:tblInd w:w="680" w:type="dxa"/>
        <w:tblLook w:val="04A0" w:firstRow="1" w:lastRow="0" w:firstColumn="1" w:lastColumn="0" w:noHBand="0" w:noVBand="1"/>
      </w:tblPr>
      <w:tblGrid>
        <w:gridCol w:w="9096"/>
      </w:tblGrid>
      <w:tr w:rsidR="00824DE7" w14:paraId="7A9AB827" w14:textId="77777777" w:rsidTr="00824DE7">
        <w:tc>
          <w:tcPr>
            <w:tcW w:w="9096" w:type="dxa"/>
            <w:shd w:val="clear" w:color="auto" w:fill="C6D9F1" w:themeFill="text2" w:themeFillTint="33"/>
          </w:tcPr>
          <w:p w14:paraId="2E75DC8C" w14:textId="447159CA" w:rsidR="00824DE7" w:rsidRPr="00824DE7" w:rsidRDefault="00824DE7" w:rsidP="008031AD">
            <w:pPr>
              <w:spacing w:line="274" w:lineRule="exact"/>
              <w:ind w:left="103" w:hanging="103"/>
              <w:jc w:val="center"/>
              <w:rPr>
                <w:b/>
                <w:color w:val="000000"/>
                <w:sz w:val="24"/>
              </w:rPr>
            </w:pPr>
            <w:r>
              <w:rPr>
                <w:b/>
                <w:color w:val="000000"/>
                <w:sz w:val="24"/>
              </w:rPr>
              <w:t>If</w:t>
            </w:r>
            <w:r>
              <w:rPr>
                <w:b/>
                <w:color w:val="000000"/>
                <w:spacing w:val="-2"/>
                <w:sz w:val="24"/>
              </w:rPr>
              <w:t xml:space="preserve"> </w:t>
            </w:r>
            <w:r>
              <w:rPr>
                <w:b/>
                <w:color w:val="000000"/>
                <w:spacing w:val="-2"/>
                <w:sz w:val="24"/>
              </w:rPr>
              <w:t>Y</w:t>
            </w:r>
            <w:r>
              <w:rPr>
                <w:b/>
                <w:color w:val="000000"/>
                <w:sz w:val="24"/>
              </w:rPr>
              <w:t>ou</w:t>
            </w:r>
            <w:r>
              <w:rPr>
                <w:b/>
                <w:color w:val="000000"/>
                <w:spacing w:val="-1"/>
                <w:sz w:val="24"/>
              </w:rPr>
              <w:t xml:space="preserve"> </w:t>
            </w:r>
            <w:r>
              <w:rPr>
                <w:b/>
                <w:color w:val="000000"/>
                <w:spacing w:val="-1"/>
                <w:sz w:val="24"/>
              </w:rPr>
              <w:t>H</w:t>
            </w:r>
            <w:r>
              <w:rPr>
                <w:b/>
                <w:color w:val="000000"/>
                <w:sz w:val="24"/>
              </w:rPr>
              <w:t>ave</w:t>
            </w:r>
            <w:r>
              <w:rPr>
                <w:b/>
                <w:color w:val="000000"/>
                <w:spacing w:val="-2"/>
                <w:sz w:val="24"/>
              </w:rPr>
              <w:t xml:space="preserve"> </w:t>
            </w:r>
            <w:r>
              <w:rPr>
                <w:b/>
                <w:color w:val="000000"/>
                <w:sz w:val="24"/>
              </w:rPr>
              <w:t>a</w:t>
            </w:r>
            <w:r>
              <w:rPr>
                <w:b/>
                <w:color w:val="000000"/>
                <w:spacing w:val="1"/>
                <w:sz w:val="24"/>
              </w:rPr>
              <w:t xml:space="preserve"> </w:t>
            </w:r>
            <w:r>
              <w:rPr>
                <w:b/>
                <w:color w:val="000000"/>
                <w:sz w:val="24"/>
              </w:rPr>
              <w:t>Sixth</w:t>
            </w:r>
            <w:r>
              <w:rPr>
                <w:b/>
                <w:color w:val="000000"/>
                <w:spacing w:val="-1"/>
                <w:sz w:val="24"/>
              </w:rPr>
              <w:t xml:space="preserve"> </w:t>
            </w:r>
            <w:r>
              <w:rPr>
                <w:b/>
                <w:color w:val="000000"/>
                <w:spacing w:val="-2"/>
                <w:sz w:val="24"/>
              </w:rPr>
              <w:t>Form</w:t>
            </w:r>
          </w:p>
        </w:tc>
      </w:tr>
    </w:tbl>
    <w:p w14:paraId="131B7A89" w14:textId="77777777" w:rsidR="00824DE7" w:rsidRPr="00370F9B" w:rsidRDefault="00824DE7" w:rsidP="00370F9B">
      <w:pPr>
        <w:pStyle w:val="BodyText"/>
        <w:ind w:left="680" w:right="1016"/>
        <w:jc w:val="both"/>
      </w:pPr>
    </w:p>
    <w:p w14:paraId="37205B5E" w14:textId="4DEB5B7D" w:rsidR="00FC0C9A" w:rsidRDefault="008408D4" w:rsidP="00370F9B">
      <w:pPr>
        <w:pStyle w:val="BodyText"/>
        <w:ind w:left="680" w:right="1022"/>
        <w:jc w:val="both"/>
      </w:pPr>
      <w:r w:rsidRPr="00370F9B">
        <w:t>Be able to talk about the progress and achievement of learners and how high expectations</w:t>
      </w:r>
      <w:r w:rsidRPr="00370F9B">
        <w:rPr>
          <w:spacing w:val="-3"/>
        </w:rPr>
        <w:t xml:space="preserve"> </w:t>
      </w:r>
      <w:r w:rsidRPr="00370F9B">
        <w:t>are</w:t>
      </w:r>
      <w:r w:rsidRPr="00370F9B">
        <w:rPr>
          <w:spacing w:val="-1"/>
        </w:rPr>
        <w:t xml:space="preserve"> </w:t>
      </w:r>
      <w:r w:rsidRPr="00370F9B">
        <w:t>set. Know</w:t>
      </w:r>
      <w:r w:rsidRPr="00370F9B">
        <w:rPr>
          <w:spacing w:val="-4"/>
        </w:rPr>
        <w:t xml:space="preserve"> </w:t>
      </w:r>
      <w:r w:rsidRPr="00370F9B">
        <w:t>the difference between A</w:t>
      </w:r>
      <w:r w:rsidR="00824DE7">
        <w:t>-</w:t>
      </w:r>
      <w:r w:rsidRPr="00370F9B">
        <w:t>level</w:t>
      </w:r>
      <w:r w:rsidRPr="00370F9B">
        <w:rPr>
          <w:spacing w:val="-1"/>
        </w:rPr>
        <w:t xml:space="preserve"> </w:t>
      </w:r>
      <w:r w:rsidRPr="00370F9B">
        <w:t>Religious</w:t>
      </w:r>
      <w:r w:rsidRPr="00370F9B">
        <w:rPr>
          <w:spacing w:val="-1"/>
        </w:rPr>
        <w:t xml:space="preserve"> </w:t>
      </w:r>
      <w:r w:rsidRPr="00370F9B">
        <w:t>Studies courses and Core Sixth Form Religious Education and the school’s provision for both.</w:t>
      </w:r>
    </w:p>
    <w:p w14:paraId="1EB4EB7F" w14:textId="77777777" w:rsidR="008031AD" w:rsidRDefault="008031AD" w:rsidP="00370F9B">
      <w:pPr>
        <w:pStyle w:val="BodyText"/>
        <w:ind w:left="680" w:right="1022"/>
        <w:jc w:val="both"/>
      </w:pPr>
    </w:p>
    <w:p w14:paraId="2F674A38" w14:textId="28971834" w:rsidR="008031AD" w:rsidRDefault="008031AD" w:rsidP="00370F9B">
      <w:pPr>
        <w:pStyle w:val="BodyText"/>
        <w:ind w:left="680" w:right="1022"/>
        <w:jc w:val="both"/>
      </w:pPr>
      <w:r w:rsidRPr="008031AD">
        <w:rPr>
          <w:b/>
          <w:i/>
          <w:iCs/>
          <w:color w:val="000000"/>
        </w:rPr>
        <w:t>Finally,</w:t>
      </w:r>
      <w:r w:rsidRPr="008031AD">
        <w:rPr>
          <w:b/>
          <w:i/>
          <w:iCs/>
          <w:color w:val="000000"/>
          <w:spacing w:val="-2"/>
        </w:rPr>
        <w:t xml:space="preserve"> </w:t>
      </w:r>
      <w:r w:rsidRPr="008031AD">
        <w:rPr>
          <w:b/>
          <w:i/>
          <w:iCs/>
          <w:color w:val="000000"/>
        </w:rPr>
        <w:t>make</w:t>
      </w:r>
      <w:r w:rsidRPr="008031AD">
        <w:rPr>
          <w:b/>
          <w:i/>
          <w:iCs/>
          <w:color w:val="000000"/>
          <w:spacing w:val="-3"/>
        </w:rPr>
        <w:t xml:space="preserve"> </w:t>
      </w:r>
      <w:r w:rsidRPr="008031AD">
        <w:rPr>
          <w:b/>
          <w:i/>
          <w:iCs/>
          <w:color w:val="000000"/>
        </w:rPr>
        <w:t>sure</w:t>
      </w:r>
      <w:r w:rsidRPr="008031AD">
        <w:rPr>
          <w:b/>
          <w:i/>
          <w:iCs/>
          <w:color w:val="000000"/>
          <w:spacing w:val="-3"/>
        </w:rPr>
        <w:t xml:space="preserve"> </w:t>
      </w:r>
      <w:r w:rsidRPr="008031AD">
        <w:rPr>
          <w:b/>
          <w:i/>
          <w:iCs/>
          <w:color w:val="000000"/>
        </w:rPr>
        <w:t>you</w:t>
      </w:r>
      <w:r w:rsidRPr="008031AD">
        <w:rPr>
          <w:b/>
          <w:i/>
          <w:iCs/>
          <w:color w:val="000000"/>
          <w:spacing w:val="-3"/>
        </w:rPr>
        <w:t xml:space="preserve"> </w:t>
      </w:r>
      <w:r w:rsidRPr="008031AD">
        <w:rPr>
          <w:b/>
          <w:i/>
          <w:iCs/>
          <w:color w:val="000000"/>
        </w:rPr>
        <w:t>mention</w:t>
      </w:r>
      <w:r w:rsidRPr="008031AD">
        <w:rPr>
          <w:b/>
          <w:i/>
          <w:iCs/>
          <w:color w:val="000000"/>
          <w:spacing w:val="-3"/>
        </w:rPr>
        <w:t xml:space="preserve"> </w:t>
      </w:r>
      <w:r w:rsidRPr="008031AD">
        <w:rPr>
          <w:b/>
          <w:i/>
          <w:iCs/>
          <w:color w:val="000000"/>
        </w:rPr>
        <w:t>anything</w:t>
      </w:r>
      <w:r w:rsidRPr="008031AD">
        <w:rPr>
          <w:b/>
          <w:i/>
          <w:iCs/>
          <w:color w:val="000000"/>
          <w:spacing w:val="-5"/>
        </w:rPr>
        <w:t xml:space="preserve"> </w:t>
      </w:r>
      <w:r w:rsidRPr="008031AD">
        <w:rPr>
          <w:b/>
          <w:i/>
          <w:iCs/>
          <w:color w:val="000000"/>
        </w:rPr>
        <w:t>that</w:t>
      </w:r>
      <w:r w:rsidRPr="008031AD">
        <w:rPr>
          <w:b/>
          <w:i/>
          <w:iCs/>
          <w:color w:val="000000"/>
          <w:spacing w:val="-3"/>
        </w:rPr>
        <w:t xml:space="preserve"> </w:t>
      </w:r>
      <w:r w:rsidRPr="008031AD">
        <w:rPr>
          <w:b/>
          <w:i/>
          <w:iCs/>
          <w:color w:val="000000"/>
        </w:rPr>
        <w:t>you</w:t>
      </w:r>
      <w:r w:rsidRPr="008031AD">
        <w:rPr>
          <w:b/>
          <w:i/>
          <w:iCs/>
          <w:color w:val="000000"/>
          <w:spacing w:val="-3"/>
        </w:rPr>
        <w:t xml:space="preserve"> </w:t>
      </w:r>
      <w:r w:rsidRPr="008031AD">
        <w:rPr>
          <w:b/>
          <w:i/>
          <w:iCs/>
          <w:color w:val="000000"/>
        </w:rPr>
        <w:t>really</w:t>
      </w:r>
      <w:r w:rsidRPr="008031AD">
        <w:rPr>
          <w:b/>
          <w:i/>
          <w:iCs/>
          <w:color w:val="000000"/>
          <w:spacing w:val="-6"/>
        </w:rPr>
        <w:t xml:space="preserve"> </w:t>
      </w:r>
      <w:r w:rsidRPr="008031AD">
        <w:rPr>
          <w:b/>
          <w:i/>
          <w:iCs/>
          <w:color w:val="000000"/>
        </w:rPr>
        <w:t>want</w:t>
      </w:r>
      <w:r w:rsidRPr="008031AD">
        <w:rPr>
          <w:b/>
          <w:i/>
          <w:iCs/>
          <w:color w:val="000000"/>
          <w:spacing w:val="-3"/>
        </w:rPr>
        <w:t xml:space="preserve"> </w:t>
      </w:r>
      <w:r w:rsidRPr="008031AD">
        <w:rPr>
          <w:b/>
          <w:i/>
          <w:iCs/>
          <w:color w:val="000000"/>
        </w:rPr>
        <w:t>inspectors</w:t>
      </w:r>
      <w:r w:rsidRPr="008031AD">
        <w:rPr>
          <w:b/>
          <w:i/>
          <w:iCs/>
          <w:color w:val="000000"/>
          <w:spacing w:val="-3"/>
        </w:rPr>
        <w:t xml:space="preserve"> </w:t>
      </w:r>
      <w:r w:rsidRPr="008031AD">
        <w:rPr>
          <w:b/>
          <w:i/>
          <w:iCs/>
          <w:color w:val="000000"/>
        </w:rPr>
        <w:t>to know about. Do celebrate and highlight successes!</w:t>
      </w:r>
    </w:p>
    <w:p w14:paraId="59219E67" w14:textId="77777777" w:rsidR="00FC0C9A" w:rsidRDefault="00FC0C9A">
      <w:pPr>
        <w:rPr>
          <w:sz w:val="24"/>
          <w:szCs w:val="24"/>
        </w:rPr>
      </w:pPr>
      <w:r>
        <w:br w:type="page"/>
      </w:r>
    </w:p>
    <w:p w14:paraId="30E4B960" w14:textId="77777777" w:rsidR="008031AD" w:rsidRDefault="008031AD" w:rsidP="008031AD">
      <w:pPr>
        <w:pStyle w:val="Heading2"/>
        <w:spacing w:line="240" w:lineRule="auto"/>
        <w:ind w:left="709" w:right="949"/>
        <w:jc w:val="both"/>
        <w:rPr>
          <w:b w:val="0"/>
          <w:bCs w:val="0"/>
        </w:rPr>
      </w:pPr>
    </w:p>
    <w:p w14:paraId="2CC6878E" w14:textId="62BABCAA" w:rsidR="00BA500E" w:rsidRPr="008031AD" w:rsidRDefault="008031AD" w:rsidP="008031AD">
      <w:pPr>
        <w:pStyle w:val="Heading2"/>
        <w:spacing w:line="240" w:lineRule="auto"/>
        <w:ind w:left="709" w:right="949"/>
        <w:jc w:val="both"/>
        <w:rPr>
          <w:b w:val="0"/>
          <w:bCs w:val="0"/>
        </w:rPr>
      </w:pPr>
      <w:r>
        <w:rPr>
          <w:b w:val="0"/>
          <w:bCs w:val="0"/>
        </w:rPr>
        <w:t>T</w:t>
      </w:r>
      <w:r w:rsidR="008408D4" w:rsidRPr="008031AD">
        <w:rPr>
          <w:b w:val="0"/>
          <w:bCs w:val="0"/>
        </w:rPr>
        <w:t>here</w:t>
      </w:r>
      <w:r w:rsidR="008408D4" w:rsidRPr="008031AD">
        <w:rPr>
          <w:b w:val="0"/>
          <w:bCs w:val="0"/>
          <w:spacing w:val="-3"/>
        </w:rPr>
        <w:t xml:space="preserve"> </w:t>
      </w:r>
      <w:r w:rsidR="008408D4" w:rsidRPr="008031AD">
        <w:rPr>
          <w:b w:val="0"/>
          <w:bCs w:val="0"/>
        </w:rPr>
        <w:t>is</w:t>
      </w:r>
      <w:r w:rsidR="008408D4" w:rsidRPr="008031AD">
        <w:rPr>
          <w:b w:val="0"/>
          <w:bCs w:val="0"/>
          <w:spacing w:val="-4"/>
        </w:rPr>
        <w:t xml:space="preserve"> </w:t>
      </w:r>
      <w:r w:rsidR="008408D4" w:rsidRPr="008031AD">
        <w:rPr>
          <w:b w:val="0"/>
          <w:bCs w:val="0"/>
        </w:rPr>
        <w:t>no</w:t>
      </w:r>
      <w:r w:rsidR="008408D4" w:rsidRPr="008031AD">
        <w:rPr>
          <w:b w:val="0"/>
          <w:bCs w:val="0"/>
          <w:spacing w:val="-2"/>
        </w:rPr>
        <w:t xml:space="preserve"> </w:t>
      </w:r>
      <w:r w:rsidR="008408D4" w:rsidRPr="008031AD">
        <w:rPr>
          <w:b w:val="0"/>
          <w:bCs w:val="0"/>
        </w:rPr>
        <w:t>‘one</w:t>
      </w:r>
      <w:r w:rsidR="008408D4" w:rsidRPr="008031AD">
        <w:rPr>
          <w:b w:val="0"/>
          <w:bCs w:val="0"/>
          <w:spacing w:val="-4"/>
        </w:rPr>
        <w:t xml:space="preserve"> </w:t>
      </w:r>
      <w:r w:rsidR="008408D4" w:rsidRPr="008031AD">
        <w:rPr>
          <w:b w:val="0"/>
          <w:bCs w:val="0"/>
        </w:rPr>
        <w:t>size</w:t>
      </w:r>
      <w:r w:rsidR="008408D4" w:rsidRPr="008031AD">
        <w:rPr>
          <w:b w:val="0"/>
          <w:bCs w:val="0"/>
          <w:spacing w:val="-5"/>
        </w:rPr>
        <w:t xml:space="preserve"> </w:t>
      </w:r>
      <w:r w:rsidR="008408D4" w:rsidRPr="008031AD">
        <w:rPr>
          <w:b w:val="0"/>
          <w:bCs w:val="0"/>
        </w:rPr>
        <w:t>fits</w:t>
      </w:r>
      <w:r w:rsidR="008408D4" w:rsidRPr="008031AD">
        <w:rPr>
          <w:b w:val="0"/>
          <w:bCs w:val="0"/>
          <w:spacing w:val="-2"/>
        </w:rPr>
        <w:t xml:space="preserve"> </w:t>
      </w:r>
      <w:r w:rsidR="008408D4" w:rsidRPr="008031AD">
        <w:rPr>
          <w:b w:val="0"/>
          <w:bCs w:val="0"/>
        </w:rPr>
        <w:t>all’</w:t>
      </w:r>
      <w:r w:rsidR="008408D4" w:rsidRPr="008031AD">
        <w:rPr>
          <w:b w:val="0"/>
          <w:bCs w:val="0"/>
          <w:spacing w:val="-4"/>
        </w:rPr>
        <w:t xml:space="preserve"> </w:t>
      </w:r>
      <w:r w:rsidR="008408D4" w:rsidRPr="008031AD">
        <w:rPr>
          <w:b w:val="0"/>
          <w:bCs w:val="0"/>
        </w:rPr>
        <w:t>checklist</w:t>
      </w:r>
      <w:r w:rsidR="008408D4" w:rsidRPr="008031AD">
        <w:rPr>
          <w:b w:val="0"/>
          <w:bCs w:val="0"/>
          <w:spacing w:val="-2"/>
        </w:rPr>
        <w:t xml:space="preserve"> </w:t>
      </w:r>
      <w:r w:rsidR="008408D4" w:rsidRPr="008031AD">
        <w:rPr>
          <w:b w:val="0"/>
          <w:bCs w:val="0"/>
        </w:rPr>
        <w:t>of</w:t>
      </w:r>
      <w:r w:rsidR="008408D4" w:rsidRPr="008031AD">
        <w:rPr>
          <w:b w:val="0"/>
          <w:bCs w:val="0"/>
          <w:spacing w:val="-4"/>
        </w:rPr>
        <w:t xml:space="preserve"> </w:t>
      </w:r>
      <w:r w:rsidR="008408D4" w:rsidRPr="008031AD">
        <w:rPr>
          <w:b w:val="0"/>
          <w:bCs w:val="0"/>
        </w:rPr>
        <w:t>questions</w:t>
      </w:r>
      <w:r w:rsidR="008408D4" w:rsidRPr="008031AD">
        <w:rPr>
          <w:b w:val="0"/>
          <w:bCs w:val="0"/>
          <w:spacing w:val="-2"/>
        </w:rPr>
        <w:t xml:space="preserve"> </w:t>
      </w:r>
      <w:r w:rsidR="008408D4" w:rsidRPr="008031AD">
        <w:rPr>
          <w:b w:val="0"/>
          <w:bCs w:val="0"/>
        </w:rPr>
        <w:t>the</w:t>
      </w:r>
      <w:r w:rsidR="008408D4" w:rsidRPr="008031AD">
        <w:rPr>
          <w:b w:val="0"/>
          <w:bCs w:val="0"/>
          <w:spacing w:val="-2"/>
        </w:rPr>
        <w:t xml:space="preserve"> </w:t>
      </w:r>
      <w:r w:rsidR="008408D4" w:rsidRPr="008031AD">
        <w:rPr>
          <w:b w:val="0"/>
          <w:bCs w:val="0"/>
        </w:rPr>
        <w:t>inspectors</w:t>
      </w:r>
      <w:r w:rsidR="008408D4" w:rsidRPr="008031AD">
        <w:rPr>
          <w:b w:val="0"/>
          <w:bCs w:val="0"/>
          <w:spacing w:val="-4"/>
        </w:rPr>
        <w:t xml:space="preserve"> </w:t>
      </w:r>
      <w:r w:rsidR="008408D4" w:rsidRPr="008031AD">
        <w:rPr>
          <w:b w:val="0"/>
          <w:bCs w:val="0"/>
        </w:rPr>
        <w:t>will</w:t>
      </w:r>
      <w:r w:rsidR="008408D4" w:rsidRPr="008031AD">
        <w:rPr>
          <w:b w:val="0"/>
          <w:bCs w:val="0"/>
          <w:spacing w:val="-4"/>
        </w:rPr>
        <w:t xml:space="preserve"> ask.</w:t>
      </w:r>
      <w:r>
        <w:rPr>
          <w:b w:val="0"/>
          <w:bCs w:val="0"/>
          <w:spacing w:val="-4"/>
        </w:rPr>
        <w:t xml:space="preserve"> </w:t>
      </w:r>
      <w:r w:rsidR="008408D4" w:rsidRPr="008031AD">
        <w:rPr>
          <w:b w:val="0"/>
          <w:bCs w:val="0"/>
        </w:rPr>
        <w:t>This</w:t>
      </w:r>
      <w:r w:rsidR="008408D4" w:rsidRPr="008031AD">
        <w:rPr>
          <w:b w:val="0"/>
          <w:bCs w:val="0"/>
          <w:spacing w:val="-2"/>
        </w:rPr>
        <w:t xml:space="preserve"> </w:t>
      </w:r>
      <w:r w:rsidR="008408D4" w:rsidRPr="008031AD">
        <w:rPr>
          <w:b w:val="0"/>
          <w:bCs w:val="0"/>
        </w:rPr>
        <w:t>quick</w:t>
      </w:r>
      <w:r w:rsidR="008408D4" w:rsidRPr="008031AD">
        <w:rPr>
          <w:b w:val="0"/>
          <w:bCs w:val="0"/>
          <w:spacing w:val="-4"/>
        </w:rPr>
        <w:t xml:space="preserve"> </w:t>
      </w:r>
      <w:r w:rsidR="008408D4" w:rsidRPr="008031AD">
        <w:rPr>
          <w:b w:val="0"/>
          <w:bCs w:val="0"/>
        </w:rPr>
        <w:t>checklist</w:t>
      </w:r>
      <w:r w:rsidR="008408D4" w:rsidRPr="008031AD">
        <w:rPr>
          <w:b w:val="0"/>
          <w:bCs w:val="0"/>
          <w:spacing w:val="-3"/>
        </w:rPr>
        <w:t xml:space="preserve"> </w:t>
      </w:r>
      <w:r w:rsidR="008408D4" w:rsidRPr="008031AD">
        <w:rPr>
          <w:b w:val="0"/>
          <w:bCs w:val="0"/>
        </w:rPr>
        <w:t>is</w:t>
      </w:r>
      <w:r w:rsidR="008408D4" w:rsidRPr="008031AD">
        <w:rPr>
          <w:b w:val="0"/>
          <w:bCs w:val="0"/>
          <w:spacing w:val="-3"/>
        </w:rPr>
        <w:t xml:space="preserve"> </w:t>
      </w:r>
      <w:r w:rsidR="008408D4" w:rsidRPr="008031AD">
        <w:rPr>
          <w:b w:val="0"/>
          <w:bCs w:val="0"/>
        </w:rPr>
        <w:t>not</w:t>
      </w:r>
      <w:r w:rsidR="008408D4" w:rsidRPr="008031AD">
        <w:rPr>
          <w:b w:val="0"/>
          <w:bCs w:val="0"/>
          <w:spacing w:val="-3"/>
        </w:rPr>
        <w:t xml:space="preserve"> </w:t>
      </w:r>
      <w:r w:rsidR="008408D4" w:rsidRPr="008031AD">
        <w:rPr>
          <w:b w:val="0"/>
          <w:bCs w:val="0"/>
        </w:rPr>
        <w:t>exhaustive</w:t>
      </w:r>
      <w:r w:rsidR="008408D4" w:rsidRPr="008031AD">
        <w:rPr>
          <w:b w:val="0"/>
          <w:bCs w:val="0"/>
          <w:spacing w:val="-3"/>
        </w:rPr>
        <w:t xml:space="preserve"> </w:t>
      </w:r>
      <w:r w:rsidR="008408D4" w:rsidRPr="008031AD">
        <w:rPr>
          <w:b w:val="0"/>
          <w:bCs w:val="0"/>
        </w:rPr>
        <w:t>but</w:t>
      </w:r>
      <w:r w:rsidR="008408D4" w:rsidRPr="008031AD">
        <w:rPr>
          <w:b w:val="0"/>
          <w:bCs w:val="0"/>
          <w:spacing w:val="-5"/>
        </w:rPr>
        <w:t xml:space="preserve"> </w:t>
      </w:r>
      <w:r w:rsidR="008408D4" w:rsidRPr="008031AD">
        <w:rPr>
          <w:b w:val="0"/>
          <w:bCs w:val="0"/>
        </w:rPr>
        <w:t>outlines</w:t>
      </w:r>
      <w:r w:rsidR="008408D4" w:rsidRPr="008031AD">
        <w:rPr>
          <w:b w:val="0"/>
          <w:bCs w:val="0"/>
          <w:spacing w:val="-3"/>
        </w:rPr>
        <w:t xml:space="preserve"> </w:t>
      </w:r>
      <w:r w:rsidR="008408D4" w:rsidRPr="008031AD">
        <w:rPr>
          <w:b w:val="0"/>
          <w:bCs w:val="0"/>
        </w:rPr>
        <w:t>key</w:t>
      </w:r>
      <w:r w:rsidR="008408D4" w:rsidRPr="008031AD">
        <w:rPr>
          <w:b w:val="0"/>
          <w:bCs w:val="0"/>
          <w:spacing w:val="-10"/>
        </w:rPr>
        <w:t xml:space="preserve"> </w:t>
      </w:r>
      <w:r w:rsidR="008408D4" w:rsidRPr="008031AD">
        <w:rPr>
          <w:b w:val="0"/>
          <w:bCs w:val="0"/>
        </w:rPr>
        <w:t>areas</w:t>
      </w:r>
      <w:r w:rsidR="008408D4" w:rsidRPr="008031AD">
        <w:rPr>
          <w:b w:val="0"/>
          <w:bCs w:val="0"/>
          <w:spacing w:val="-3"/>
        </w:rPr>
        <w:t xml:space="preserve"> </w:t>
      </w:r>
      <w:r w:rsidR="008408D4" w:rsidRPr="008031AD">
        <w:rPr>
          <w:b w:val="0"/>
          <w:bCs w:val="0"/>
        </w:rPr>
        <w:t>that</w:t>
      </w:r>
      <w:r w:rsidR="008408D4" w:rsidRPr="008031AD">
        <w:rPr>
          <w:b w:val="0"/>
          <w:bCs w:val="0"/>
          <w:spacing w:val="-6"/>
        </w:rPr>
        <w:t xml:space="preserve"> </w:t>
      </w:r>
      <w:r w:rsidR="008408D4" w:rsidRPr="008031AD">
        <w:rPr>
          <w:b w:val="0"/>
          <w:bCs w:val="0"/>
        </w:rPr>
        <w:t>will</w:t>
      </w:r>
      <w:r w:rsidR="008408D4" w:rsidRPr="008031AD">
        <w:rPr>
          <w:b w:val="0"/>
          <w:bCs w:val="0"/>
          <w:spacing w:val="-3"/>
        </w:rPr>
        <w:t xml:space="preserve"> </w:t>
      </w:r>
      <w:r w:rsidR="008408D4" w:rsidRPr="008031AD">
        <w:rPr>
          <w:b w:val="0"/>
          <w:bCs w:val="0"/>
        </w:rPr>
        <w:t>help</w:t>
      </w:r>
      <w:r w:rsidR="008408D4" w:rsidRPr="008031AD">
        <w:rPr>
          <w:b w:val="0"/>
          <w:bCs w:val="0"/>
          <w:spacing w:val="-1"/>
        </w:rPr>
        <w:t xml:space="preserve"> </w:t>
      </w:r>
      <w:r w:rsidR="008408D4" w:rsidRPr="008031AD">
        <w:rPr>
          <w:b w:val="0"/>
          <w:bCs w:val="0"/>
        </w:rPr>
        <w:t xml:space="preserve">you prepare for </w:t>
      </w:r>
      <w:r w:rsidR="00F20866" w:rsidRPr="008031AD">
        <w:rPr>
          <w:b w:val="0"/>
          <w:bCs w:val="0"/>
        </w:rPr>
        <w:t xml:space="preserve">a </w:t>
      </w:r>
      <w:r w:rsidR="008408D4" w:rsidRPr="008031AD">
        <w:rPr>
          <w:b w:val="0"/>
          <w:bCs w:val="0"/>
        </w:rPr>
        <w:t>Catholic School Inspection.</w:t>
      </w:r>
    </w:p>
    <w:p w14:paraId="2920CFE3" w14:textId="77777777" w:rsidR="00824DE7" w:rsidRPr="00370F9B" w:rsidRDefault="00824DE7" w:rsidP="00370F9B">
      <w:pPr>
        <w:ind w:left="680" w:right="973"/>
        <w:rPr>
          <w:b/>
          <w:sz w:val="24"/>
        </w:rPr>
      </w:pPr>
    </w:p>
    <w:p w14:paraId="574B2CE0" w14:textId="77777777" w:rsidR="00BA500E" w:rsidRPr="00370F9B" w:rsidRDefault="00BA500E" w:rsidP="00370F9B">
      <w:pPr>
        <w:pStyle w:val="BodyText"/>
        <w:rPr>
          <w:b/>
          <w:sz w:val="6"/>
        </w:rPr>
      </w:pPr>
    </w:p>
    <w:tbl>
      <w:tblPr>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5"/>
        <w:gridCol w:w="1417"/>
      </w:tblGrid>
      <w:tr w:rsidR="00245CF1" w:rsidRPr="00370F9B" w14:paraId="12FB2306" w14:textId="77777777" w:rsidTr="00F20866">
        <w:trPr>
          <w:trHeight w:val="467"/>
        </w:trPr>
        <w:tc>
          <w:tcPr>
            <w:tcW w:w="7655" w:type="dxa"/>
            <w:shd w:val="clear" w:color="auto" w:fill="C6D9F1" w:themeFill="text2" w:themeFillTint="33"/>
          </w:tcPr>
          <w:p w14:paraId="4AA53E0B" w14:textId="77777777" w:rsidR="00BA500E" w:rsidRDefault="008408D4" w:rsidP="00F20866">
            <w:pPr>
              <w:pStyle w:val="TableParagraph"/>
              <w:rPr>
                <w:b/>
                <w:spacing w:val="-2"/>
                <w:sz w:val="24"/>
              </w:rPr>
            </w:pPr>
            <w:r w:rsidRPr="00370F9B">
              <w:rPr>
                <w:b/>
                <w:spacing w:val="-2"/>
                <w:sz w:val="24"/>
              </w:rPr>
              <w:t>Checklist</w:t>
            </w:r>
          </w:p>
          <w:p w14:paraId="7A05627E" w14:textId="77777777" w:rsidR="008031AD" w:rsidRPr="00370F9B" w:rsidRDefault="008031AD" w:rsidP="00F20866">
            <w:pPr>
              <w:pStyle w:val="TableParagraph"/>
              <w:rPr>
                <w:b/>
                <w:sz w:val="24"/>
              </w:rPr>
            </w:pPr>
          </w:p>
        </w:tc>
        <w:tc>
          <w:tcPr>
            <w:tcW w:w="1417" w:type="dxa"/>
            <w:shd w:val="clear" w:color="auto" w:fill="C6D9F1" w:themeFill="text2" w:themeFillTint="33"/>
          </w:tcPr>
          <w:p w14:paraId="3BA062CD" w14:textId="7FB1B237" w:rsidR="00BA500E" w:rsidRPr="00370F9B" w:rsidRDefault="008408D4" w:rsidP="00370F9B">
            <w:pPr>
              <w:pStyle w:val="TableParagraph"/>
              <w:ind w:left="2"/>
              <w:jc w:val="center"/>
              <w:rPr>
                <w:b/>
                <w:sz w:val="24"/>
              </w:rPr>
            </w:pPr>
            <w:r w:rsidRPr="00370F9B">
              <w:rPr>
                <w:b/>
                <w:spacing w:val="-5"/>
                <w:sz w:val="24"/>
              </w:rPr>
              <w:t>Y</w:t>
            </w:r>
            <w:r w:rsidR="00F20866">
              <w:rPr>
                <w:b/>
                <w:spacing w:val="-5"/>
                <w:sz w:val="24"/>
              </w:rPr>
              <w:t xml:space="preserve">ES </w:t>
            </w:r>
            <w:r w:rsidRPr="00370F9B">
              <w:rPr>
                <w:b/>
                <w:spacing w:val="-5"/>
                <w:sz w:val="24"/>
              </w:rPr>
              <w:t>/</w:t>
            </w:r>
            <w:r w:rsidR="00F20866">
              <w:rPr>
                <w:b/>
                <w:spacing w:val="-5"/>
                <w:sz w:val="24"/>
              </w:rPr>
              <w:t xml:space="preserve"> </w:t>
            </w:r>
            <w:r w:rsidRPr="00370F9B">
              <w:rPr>
                <w:b/>
                <w:spacing w:val="-5"/>
                <w:sz w:val="24"/>
              </w:rPr>
              <w:t>N</w:t>
            </w:r>
            <w:r w:rsidR="00F20866">
              <w:rPr>
                <w:b/>
                <w:spacing w:val="-5"/>
                <w:sz w:val="24"/>
              </w:rPr>
              <w:t>O</w:t>
            </w:r>
          </w:p>
        </w:tc>
      </w:tr>
      <w:tr w:rsidR="00245CF1" w:rsidRPr="00370F9B" w14:paraId="1CACC006" w14:textId="77777777" w:rsidTr="006F4976">
        <w:trPr>
          <w:trHeight w:val="511"/>
        </w:trPr>
        <w:tc>
          <w:tcPr>
            <w:tcW w:w="7655" w:type="dxa"/>
          </w:tcPr>
          <w:p w14:paraId="76FF26E8" w14:textId="77777777" w:rsidR="00BA500E" w:rsidRDefault="008408D4" w:rsidP="00370F9B">
            <w:pPr>
              <w:pStyle w:val="TableParagraph"/>
              <w:rPr>
                <w:sz w:val="24"/>
              </w:rPr>
            </w:pPr>
            <w:r w:rsidRPr="00370F9B">
              <w:rPr>
                <w:sz w:val="24"/>
              </w:rPr>
              <w:t>The time of the governing board meeting / phone call with the inspector(s) has been agreed.</w:t>
            </w:r>
          </w:p>
          <w:p w14:paraId="477B5AC5" w14:textId="77777777" w:rsidR="006F4976" w:rsidRPr="00370F9B" w:rsidRDefault="006F4976" w:rsidP="00370F9B">
            <w:pPr>
              <w:pStyle w:val="TableParagraph"/>
              <w:rPr>
                <w:sz w:val="24"/>
              </w:rPr>
            </w:pPr>
          </w:p>
        </w:tc>
        <w:tc>
          <w:tcPr>
            <w:tcW w:w="1417" w:type="dxa"/>
          </w:tcPr>
          <w:p w14:paraId="62561D3E" w14:textId="77777777" w:rsidR="00BA500E" w:rsidRPr="00370F9B" w:rsidRDefault="00BA500E" w:rsidP="00370F9B">
            <w:pPr>
              <w:pStyle w:val="TableParagraph"/>
              <w:ind w:left="0"/>
            </w:pPr>
          </w:p>
        </w:tc>
      </w:tr>
      <w:tr w:rsidR="00245CF1" w:rsidRPr="00370F9B" w14:paraId="41DE48E8" w14:textId="77777777" w:rsidTr="00F20866">
        <w:trPr>
          <w:trHeight w:val="549"/>
        </w:trPr>
        <w:tc>
          <w:tcPr>
            <w:tcW w:w="7655" w:type="dxa"/>
          </w:tcPr>
          <w:p w14:paraId="3ADA6673" w14:textId="77777777" w:rsidR="00BA500E" w:rsidRDefault="008408D4" w:rsidP="00370F9B">
            <w:pPr>
              <w:pStyle w:val="TableParagraph"/>
              <w:rPr>
                <w:sz w:val="24"/>
              </w:rPr>
            </w:pPr>
            <w:r w:rsidRPr="00370F9B">
              <w:rPr>
                <w:sz w:val="24"/>
              </w:rPr>
              <w:t>Governors</w:t>
            </w:r>
            <w:r w:rsidRPr="00370F9B">
              <w:rPr>
                <w:spacing w:val="40"/>
                <w:sz w:val="24"/>
              </w:rPr>
              <w:t xml:space="preserve"> </w:t>
            </w:r>
            <w:r w:rsidRPr="00370F9B">
              <w:rPr>
                <w:sz w:val="24"/>
              </w:rPr>
              <w:t>have</w:t>
            </w:r>
            <w:r w:rsidRPr="00370F9B">
              <w:rPr>
                <w:spacing w:val="40"/>
                <w:sz w:val="24"/>
              </w:rPr>
              <w:t xml:space="preserve"> </w:t>
            </w:r>
            <w:r w:rsidRPr="00370F9B">
              <w:rPr>
                <w:sz w:val="24"/>
              </w:rPr>
              <w:t>been</w:t>
            </w:r>
            <w:r w:rsidRPr="00370F9B">
              <w:rPr>
                <w:spacing w:val="40"/>
                <w:sz w:val="24"/>
              </w:rPr>
              <w:t xml:space="preserve"> </w:t>
            </w:r>
            <w:r w:rsidRPr="00370F9B">
              <w:rPr>
                <w:sz w:val="24"/>
              </w:rPr>
              <w:t>identified</w:t>
            </w:r>
            <w:r w:rsidRPr="00370F9B">
              <w:rPr>
                <w:spacing w:val="40"/>
                <w:sz w:val="24"/>
              </w:rPr>
              <w:t xml:space="preserve"> </w:t>
            </w:r>
            <w:r w:rsidRPr="00370F9B">
              <w:rPr>
                <w:sz w:val="24"/>
              </w:rPr>
              <w:t>to</w:t>
            </w:r>
            <w:r w:rsidRPr="00370F9B">
              <w:rPr>
                <w:spacing w:val="40"/>
                <w:sz w:val="24"/>
              </w:rPr>
              <w:t xml:space="preserve"> </w:t>
            </w:r>
            <w:r w:rsidRPr="00370F9B">
              <w:rPr>
                <w:sz w:val="24"/>
              </w:rPr>
              <w:t>be</w:t>
            </w:r>
            <w:r w:rsidRPr="00370F9B">
              <w:rPr>
                <w:spacing w:val="40"/>
                <w:sz w:val="24"/>
              </w:rPr>
              <w:t xml:space="preserve"> </w:t>
            </w:r>
            <w:r w:rsidRPr="00370F9B">
              <w:rPr>
                <w:sz w:val="24"/>
              </w:rPr>
              <w:t>available</w:t>
            </w:r>
            <w:r w:rsidRPr="00370F9B">
              <w:rPr>
                <w:spacing w:val="40"/>
                <w:sz w:val="24"/>
              </w:rPr>
              <w:t xml:space="preserve"> </w:t>
            </w:r>
            <w:r w:rsidRPr="00370F9B">
              <w:rPr>
                <w:sz w:val="24"/>
              </w:rPr>
              <w:t>to</w:t>
            </w:r>
            <w:r w:rsidRPr="00370F9B">
              <w:rPr>
                <w:spacing w:val="40"/>
                <w:sz w:val="24"/>
              </w:rPr>
              <w:t xml:space="preserve"> </w:t>
            </w:r>
            <w:r w:rsidRPr="00370F9B">
              <w:rPr>
                <w:sz w:val="24"/>
              </w:rPr>
              <w:t>speak</w:t>
            </w:r>
            <w:r w:rsidRPr="00370F9B">
              <w:rPr>
                <w:spacing w:val="40"/>
                <w:sz w:val="24"/>
              </w:rPr>
              <w:t xml:space="preserve"> </w:t>
            </w:r>
            <w:r w:rsidRPr="00370F9B">
              <w:rPr>
                <w:sz w:val="24"/>
              </w:rPr>
              <w:t>to</w:t>
            </w:r>
            <w:r w:rsidRPr="00370F9B">
              <w:rPr>
                <w:spacing w:val="40"/>
                <w:sz w:val="24"/>
              </w:rPr>
              <w:t xml:space="preserve"> </w:t>
            </w:r>
            <w:r w:rsidRPr="00370F9B">
              <w:rPr>
                <w:sz w:val="24"/>
              </w:rPr>
              <w:t>inspectors,</w:t>
            </w:r>
            <w:r w:rsidRPr="00370F9B">
              <w:rPr>
                <w:spacing w:val="40"/>
                <w:sz w:val="24"/>
              </w:rPr>
              <w:t xml:space="preserve"> </w:t>
            </w:r>
            <w:r w:rsidRPr="00370F9B">
              <w:rPr>
                <w:sz w:val="24"/>
              </w:rPr>
              <w:t>with alternative arrangements in the event of unavailability.</w:t>
            </w:r>
          </w:p>
          <w:p w14:paraId="2A4F5A42" w14:textId="77777777" w:rsidR="006F4976" w:rsidRPr="00370F9B" w:rsidRDefault="006F4976" w:rsidP="00370F9B">
            <w:pPr>
              <w:pStyle w:val="TableParagraph"/>
              <w:rPr>
                <w:sz w:val="24"/>
              </w:rPr>
            </w:pPr>
          </w:p>
        </w:tc>
        <w:tc>
          <w:tcPr>
            <w:tcW w:w="1417" w:type="dxa"/>
          </w:tcPr>
          <w:p w14:paraId="414652AB" w14:textId="77777777" w:rsidR="00BA500E" w:rsidRPr="00370F9B" w:rsidRDefault="00BA500E" w:rsidP="00370F9B">
            <w:pPr>
              <w:pStyle w:val="TableParagraph"/>
              <w:ind w:left="0"/>
            </w:pPr>
          </w:p>
        </w:tc>
      </w:tr>
      <w:tr w:rsidR="00245CF1" w:rsidRPr="00370F9B" w14:paraId="2A0B6CCA" w14:textId="77777777" w:rsidTr="00F20866">
        <w:trPr>
          <w:trHeight w:val="840"/>
        </w:trPr>
        <w:tc>
          <w:tcPr>
            <w:tcW w:w="7655" w:type="dxa"/>
          </w:tcPr>
          <w:p w14:paraId="76887222" w14:textId="77777777" w:rsidR="00BA500E" w:rsidRDefault="008408D4" w:rsidP="00370F9B">
            <w:pPr>
              <w:pStyle w:val="TableParagraph"/>
              <w:ind w:right="97"/>
              <w:jc w:val="both"/>
              <w:rPr>
                <w:sz w:val="24"/>
              </w:rPr>
            </w:pPr>
            <w:r w:rsidRPr="00370F9B">
              <w:rPr>
                <w:sz w:val="24"/>
              </w:rPr>
              <w:t>The</w:t>
            </w:r>
            <w:r w:rsidRPr="00370F9B">
              <w:rPr>
                <w:spacing w:val="-12"/>
                <w:sz w:val="24"/>
              </w:rPr>
              <w:t xml:space="preserve"> </w:t>
            </w:r>
            <w:r w:rsidRPr="00370F9B">
              <w:rPr>
                <w:sz w:val="24"/>
              </w:rPr>
              <w:t>school’s</w:t>
            </w:r>
            <w:r w:rsidRPr="00370F9B">
              <w:rPr>
                <w:spacing w:val="-13"/>
                <w:sz w:val="24"/>
              </w:rPr>
              <w:t xml:space="preserve"> </w:t>
            </w:r>
            <w:r w:rsidRPr="00370F9B">
              <w:rPr>
                <w:sz w:val="24"/>
              </w:rPr>
              <w:t>website</w:t>
            </w:r>
            <w:r w:rsidRPr="00370F9B">
              <w:rPr>
                <w:spacing w:val="-12"/>
                <w:sz w:val="24"/>
              </w:rPr>
              <w:t xml:space="preserve"> </w:t>
            </w:r>
            <w:r w:rsidRPr="00370F9B">
              <w:rPr>
                <w:sz w:val="24"/>
              </w:rPr>
              <w:t>is</w:t>
            </w:r>
            <w:r w:rsidRPr="00370F9B">
              <w:rPr>
                <w:spacing w:val="-14"/>
                <w:sz w:val="24"/>
              </w:rPr>
              <w:t xml:space="preserve"> </w:t>
            </w:r>
            <w:r w:rsidRPr="00370F9B">
              <w:rPr>
                <w:sz w:val="24"/>
              </w:rPr>
              <w:t>up</w:t>
            </w:r>
            <w:r w:rsidRPr="00370F9B">
              <w:rPr>
                <w:spacing w:val="-14"/>
                <w:sz w:val="24"/>
              </w:rPr>
              <w:t xml:space="preserve"> </w:t>
            </w:r>
            <w:r w:rsidRPr="00370F9B">
              <w:rPr>
                <w:sz w:val="24"/>
              </w:rPr>
              <w:t>to</w:t>
            </w:r>
            <w:r w:rsidRPr="00370F9B">
              <w:rPr>
                <w:spacing w:val="-14"/>
                <w:sz w:val="24"/>
              </w:rPr>
              <w:t xml:space="preserve"> </w:t>
            </w:r>
            <w:r w:rsidRPr="00370F9B">
              <w:rPr>
                <w:sz w:val="24"/>
              </w:rPr>
              <w:t>date,</w:t>
            </w:r>
            <w:r w:rsidRPr="00370F9B">
              <w:rPr>
                <w:spacing w:val="-14"/>
                <w:sz w:val="24"/>
              </w:rPr>
              <w:t xml:space="preserve"> </w:t>
            </w:r>
            <w:r w:rsidRPr="00370F9B">
              <w:rPr>
                <w:sz w:val="24"/>
              </w:rPr>
              <w:t>promotes</w:t>
            </w:r>
            <w:r w:rsidRPr="00370F9B">
              <w:rPr>
                <w:spacing w:val="-13"/>
                <w:sz w:val="24"/>
              </w:rPr>
              <w:t xml:space="preserve"> </w:t>
            </w:r>
            <w:r w:rsidRPr="00370F9B">
              <w:rPr>
                <w:sz w:val="24"/>
              </w:rPr>
              <w:t>the</w:t>
            </w:r>
            <w:r w:rsidRPr="00370F9B">
              <w:rPr>
                <w:spacing w:val="-12"/>
                <w:sz w:val="24"/>
              </w:rPr>
              <w:t xml:space="preserve"> </w:t>
            </w:r>
            <w:r w:rsidRPr="00370F9B">
              <w:rPr>
                <w:sz w:val="24"/>
              </w:rPr>
              <w:t>Catholic</w:t>
            </w:r>
            <w:r w:rsidRPr="00370F9B">
              <w:rPr>
                <w:spacing w:val="-13"/>
                <w:sz w:val="24"/>
              </w:rPr>
              <w:t xml:space="preserve"> </w:t>
            </w:r>
            <w:r w:rsidRPr="00370F9B">
              <w:rPr>
                <w:sz w:val="24"/>
              </w:rPr>
              <w:t>ethos</w:t>
            </w:r>
            <w:r w:rsidRPr="00370F9B">
              <w:rPr>
                <w:spacing w:val="-12"/>
                <w:sz w:val="24"/>
              </w:rPr>
              <w:t xml:space="preserve"> </w:t>
            </w:r>
            <w:r w:rsidRPr="00370F9B">
              <w:rPr>
                <w:sz w:val="24"/>
              </w:rPr>
              <w:t>of</w:t>
            </w:r>
            <w:r w:rsidRPr="00370F9B">
              <w:rPr>
                <w:spacing w:val="-12"/>
                <w:sz w:val="24"/>
              </w:rPr>
              <w:t xml:space="preserve"> </w:t>
            </w:r>
            <w:r w:rsidRPr="00370F9B">
              <w:rPr>
                <w:sz w:val="24"/>
              </w:rPr>
              <w:t>the</w:t>
            </w:r>
            <w:r w:rsidRPr="00370F9B">
              <w:rPr>
                <w:spacing w:val="-12"/>
                <w:sz w:val="24"/>
              </w:rPr>
              <w:t xml:space="preserve"> </w:t>
            </w:r>
            <w:r w:rsidRPr="00370F9B">
              <w:rPr>
                <w:sz w:val="24"/>
              </w:rPr>
              <w:t>school</w:t>
            </w:r>
            <w:r w:rsidRPr="00370F9B">
              <w:rPr>
                <w:spacing w:val="-13"/>
                <w:sz w:val="24"/>
              </w:rPr>
              <w:t xml:space="preserve"> </w:t>
            </w:r>
            <w:r w:rsidRPr="00370F9B">
              <w:rPr>
                <w:sz w:val="24"/>
              </w:rPr>
              <w:t>and provides</w:t>
            </w:r>
            <w:r w:rsidRPr="00370F9B">
              <w:rPr>
                <w:spacing w:val="-4"/>
                <w:sz w:val="24"/>
              </w:rPr>
              <w:t xml:space="preserve"> </w:t>
            </w:r>
            <w:r w:rsidRPr="00370F9B">
              <w:rPr>
                <w:sz w:val="24"/>
              </w:rPr>
              <w:t>information</w:t>
            </w:r>
            <w:r w:rsidRPr="00370F9B">
              <w:rPr>
                <w:spacing w:val="-6"/>
                <w:sz w:val="24"/>
              </w:rPr>
              <w:t xml:space="preserve"> </w:t>
            </w:r>
            <w:r w:rsidRPr="00370F9B">
              <w:rPr>
                <w:sz w:val="24"/>
              </w:rPr>
              <w:t>about</w:t>
            </w:r>
            <w:r w:rsidRPr="00370F9B">
              <w:rPr>
                <w:spacing w:val="-6"/>
                <w:sz w:val="24"/>
              </w:rPr>
              <w:t xml:space="preserve"> </w:t>
            </w:r>
            <w:r w:rsidRPr="00370F9B">
              <w:rPr>
                <w:sz w:val="24"/>
              </w:rPr>
              <w:t>RE,</w:t>
            </w:r>
            <w:r w:rsidRPr="00370F9B">
              <w:rPr>
                <w:spacing w:val="-6"/>
                <w:sz w:val="24"/>
              </w:rPr>
              <w:t xml:space="preserve"> </w:t>
            </w:r>
            <w:r w:rsidRPr="00370F9B">
              <w:rPr>
                <w:sz w:val="24"/>
              </w:rPr>
              <w:t>RSE,</w:t>
            </w:r>
            <w:r w:rsidRPr="00370F9B">
              <w:rPr>
                <w:spacing w:val="-6"/>
                <w:sz w:val="24"/>
              </w:rPr>
              <w:t xml:space="preserve"> </w:t>
            </w:r>
            <w:r w:rsidRPr="00370F9B">
              <w:rPr>
                <w:sz w:val="24"/>
              </w:rPr>
              <w:t>the</w:t>
            </w:r>
            <w:r w:rsidRPr="00370F9B">
              <w:rPr>
                <w:spacing w:val="-4"/>
                <w:sz w:val="24"/>
              </w:rPr>
              <w:t xml:space="preserve"> </w:t>
            </w:r>
            <w:r w:rsidRPr="00370F9B">
              <w:rPr>
                <w:sz w:val="24"/>
              </w:rPr>
              <w:t>Catholic</w:t>
            </w:r>
            <w:r w:rsidRPr="00370F9B">
              <w:rPr>
                <w:spacing w:val="-4"/>
                <w:sz w:val="24"/>
              </w:rPr>
              <w:t xml:space="preserve"> </w:t>
            </w:r>
            <w:r w:rsidRPr="00370F9B">
              <w:rPr>
                <w:sz w:val="24"/>
              </w:rPr>
              <w:t>Life and</w:t>
            </w:r>
            <w:r w:rsidRPr="00370F9B">
              <w:rPr>
                <w:spacing w:val="-6"/>
                <w:sz w:val="24"/>
              </w:rPr>
              <w:t xml:space="preserve"> </w:t>
            </w:r>
            <w:r w:rsidRPr="00370F9B">
              <w:rPr>
                <w:sz w:val="24"/>
              </w:rPr>
              <w:t>Mission</w:t>
            </w:r>
            <w:r w:rsidRPr="00370F9B">
              <w:rPr>
                <w:spacing w:val="-5"/>
                <w:sz w:val="24"/>
              </w:rPr>
              <w:t xml:space="preserve"> </w:t>
            </w:r>
            <w:r w:rsidRPr="00370F9B">
              <w:rPr>
                <w:sz w:val="24"/>
              </w:rPr>
              <w:t>of</w:t>
            </w:r>
            <w:r w:rsidRPr="00370F9B">
              <w:rPr>
                <w:spacing w:val="-2"/>
                <w:sz w:val="24"/>
              </w:rPr>
              <w:t xml:space="preserve"> </w:t>
            </w:r>
            <w:r w:rsidRPr="00370F9B">
              <w:rPr>
                <w:sz w:val="24"/>
              </w:rPr>
              <w:t>the</w:t>
            </w:r>
            <w:r w:rsidRPr="00370F9B">
              <w:rPr>
                <w:spacing w:val="-4"/>
                <w:sz w:val="24"/>
              </w:rPr>
              <w:t xml:space="preserve"> </w:t>
            </w:r>
            <w:r w:rsidRPr="00370F9B">
              <w:rPr>
                <w:sz w:val="24"/>
              </w:rPr>
              <w:t>school and its provision for prayer and liturgy.</w:t>
            </w:r>
          </w:p>
          <w:p w14:paraId="079FBD82" w14:textId="77777777" w:rsidR="006F4976" w:rsidRPr="00370F9B" w:rsidRDefault="006F4976" w:rsidP="00370F9B">
            <w:pPr>
              <w:pStyle w:val="TableParagraph"/>
              <w:ind w:right="97"/>
              <w:jc w:val="both"/>
              <w:rPr>
                <w:sz w:val="24"/>
              </w:rPr>
            </w:pPr>
          </w:p>
        </w:tc>
        <w:tc>
          <w:tcPr>
            <w:tcW w:w="1417" w:type="dxa"/>
          </w:tcPr>
          <w:p w14:paraId="1635D3CF" w14:textId="77777777" w:rsidR="00BA500E" w:rsidRPr="00370F9B" w:rsidRDefault="00BA500E" w:rsidP="00370F9B">
            <w:pPr>
              <w:pStyle w:val="TableParagraph"/>
              <w:ind w:left="0"/>
            </w:pPr>
          </w:p>
        </w:tc>
      </w:tr>
      <w:tr w:rsidR="00245CF1" w:rsidRPr="00370F9B" w14:paraId="43E71577" w14:textId="77777777" w:rsidTr="00F20866">
        <w:trPr>
          <w:trHeight w:val="555"/>
        </w:trPr>
        <w:tc>
          <w:tcPr>
            <w:tcW w:w="7655" w:type="dxa"/>
          </w:tcPr>
          <w:p w14:paraId="778861AF" w14:textId="77777777" w:rsidR="00BA500E" w:rsidRDefault="008408D4" w:rsidP="00370F9B">
            <w:pPr>
              <w:pStyle w:val="TableParagraph"/>
              <w:rPr>
                <w:sz w:val="24"/>
              </w:rPr>
            </w:pPr>
            <w:r w:rsidRPr="00370F9B">
              <w:rPr>
                <w:sz w:val="24"/>
              </w:rPr>
              <w:t>The</w:t>
            </w:r>
            <w:r w:rsidRPr="00370F9B">
              <w:rPr>
                <w:spacing w:val="24"/>
                <w:sz w:val="24"/>
              </w:rPr>
              <w:t xml:space="preserve"> </w:t>
            </w:r>
            <w:r w:rsidRPr="00370F9B">
              <w:rPr>
                <w:sz w:val="24"/>
              </w:rPr>
              <w:t>school’s</w:t>
            </w:r>
            <w:r w:rsidRPr="00370F9B">
              <w:rPr>
                <w:spacing w:val="25"/>
                <w:sz w:val="24"/>
              </w:rPr>
              <w:t xml:space="preserve"> </w:t>
            </w:r>
            <w:r w:rsidRPr="00370F9B">
              <w:rPr>
                <w:sz w:val="24"/>
              </w:rPr>
              <w:t>policies for RE,</w:t>
            </w:r>
            <w:r w:rsidRPr="00370F9B">
              <w:rPr>
                <w:spacing w:val="24"/>
                <w:sz w:val="24"/>
              </w:rPr>
              <w:t xml:space="preserve"> </w:t>
            </w:r>
            <w:r w:rsidR="00EA001E" w:rsidRPr="00370F9B">
              <w:rPr>
                <w:sz w:val="24"/>
              </w:rPr>
              <w:t>Prayer and Liturgy</w:t>
            </w:r>
            <w:r w:rsidRPr="00370F9B">
              <w:rPr>
                <w:spacing w:val="24"/>
                <w:sz w:val="24"/>
              </w:rPr>
              <w:t xml:space="preserve"> </w:t>
            </w:r>
            <w:r w:rsidRPr="00370F9B">
              <w:rPr>
                <w:sz w:val="24"/>
              </w:rPr>
              <w:t>and</w:t>
            </w:r>
            <w:r w:rsidRPr="00370F9B">
              <w:rPr>
                <w:spacing w:val="24"/>
                <w:sz w:val="24"/>
              </w:rPr>
              <w:t xml:space="preserve"> </w:t>
            </w:r>
            <w:r w:rsidRPr="00370F9B">
              <w:rPr>
                <w:sz w:val="24"/>
              </w:rPr>
              <w:t>RSE</w:t>
            </w:r>
            <w:r w:rsidRPr="00370F9B">
              <w:rPr>
                <w:spacing w:val="24"/>
                <w:sz w:val="24"/>
              </w:rPr>
              <w:t xml:space="preserve"> </w:t>
            </w:r>
            <w:r w:rsidRPr="00370F9B">
              <w:rPr>
                <w:sz w:val="24"/>
              </w:rPr>
              <w:t>are up to</w:t>
            </w:r>
            <w:r w:rsidRPr="00370F9B">
              <w:rPr>
                <w:spacing w:val="24"/>
                <w:sz w:val="24"/>
              </w:rPr>
              <w:t xml:space="preserve"> </w:t>
            </w:r>
            <w:r w:rsidRPr="00370F9B">
              <w:rPr>
                <w:sz w:val="24"/>
              </w:rPr>
              <w:t>date</w:t>
            </w:r>
            <w:r w:rsidRPr="00370F9B">
              <w:rPr>
                <w:spacing w:val="24"/>
                <w:sz w:val="24"/>
              </w:rPr>
              <w:t xml:space="preserve"> </w:t>
            </w:r>
            <w:r w:rsidRPr="00370F9B">
              <w:rPr>
                <w:sz w:val="24"/>
              </w:rPr>
              <w:t>and published on the website.</w:t>
            </w:r>
          </w:p>
          <w:p w14:paraId="13594AE4" w14:textId="52CD3A19" w:rsidR="006F4976" w:rsidRPr="00370F9B" w:rsidRDefault="006F4976" w:rsidP="00370F9B">
            <w:pPr>
              <w:pStyle w:val="TableParagraph"/>
              <w:rPr>
                <w:sz w:val="24"/>
              </w:rPr>
            </w:pPr>
          </w:p>
        </w:tc>
        <w:tc>
          <w:tcPr>
            <w:tcW w:w="1417" w:type="dxa"/>
          </w:tcPr>
          <w:p w14:paraId="639AC792" w14:textId="77777777" w:rsidR="00BA500E" w:rsidRPr="00370F9B" w:rsidRDefault="00BA500E" w:rsidP="00370F9B">
            <w:pPr>
              <w:pStyle w:val="TableParagraph"/>
              <w:ind w:left="0"/>
            </w:pPr>
          </w:p>
        </w:tc>
      </w:tr>
      <w:tr w:rsidR="00245CF1" w:rsidRPr="00370F9B" w14:paraId="38BC4B2C" w14:textId="77777777" w:rsidTr="00F20866">
        <w:trPr>
          <w:trHeight w:val="564"/>
        </w:trPr>
        <w:tc>
          <w:tcPr>
            <w:tcW w:w="7655" w:type="dxa"/>
          </w:tcPr>
          <w:p w14:paraId="31021F87" w14:textId="77777777" w:rsidR="00BA500E" w:rsidRDefault="008408D4" w:rsidP="00370F9B">
            <w:pPr>
              <w:pStyle w:val="TableParagraph"/>
              <w:rPr>
                <w:sz w:val="24"/>
              </w:rPr>
            </w:pPr>
            <w:r w:rsidRPr="00370F9B">
              <w:rPr>
                <w:sz w:val="24"/>
              </w:rPr>
              <w:t xml:space="preserve">Governors can talk to inspectors about pupil </w:t>
            </w:r>
            <w:proofErr w:type="spellStart"/>
            <w:r w:rsidRPr="00370F9B">
              <w:rPr>
                <w:sz w:val="24"/>
              </w:rPr>
              <w:t>behaviour</w:t>
            </w:r>
            <w:proofErr w:type="spellEnd"/>
            <w:r w:rsidRPr="00370F9B">
              <w:rPr>
                <w:sz w:val="24"/>
              </w:rPr>
              <w:t xml:space="preserve"> and how it reflects the</w:t>
            </w:r>
            <w:r w:rsidRPr="00370F9B">
              <w:rPr>
                <w:spacing w:val="40"/>
                <w:sz w:val="24"/>
              </w:rPr>
              <w:t xml:space="preserve"> </w:t>
            </w:r>
            <w:r w:rsidRPr="00370F9B">
              <w:rPr>
                <w:sz w:val="24"/>
              </w:rPr>
              <w:t>Catholic ethos of the school.</w:t>
            </w:r>
          </w:p>
          <w:p w14:paraId="132F3F83" w14:textId="77777777" w:rsidR="006F4976" w:rsidRPr="00370F9B" w:rsidRDefault="006F4976" w:rsidP="00370F9B">
            <w:pPr>
              <w:pStyle w:val="TableParagraph"/>
              <w:rPr>
                <w:sz w:val="24"/>
              </w:rPr>
            </w:pPr>
          </w:p>
        </w:tc>
        <w:tc>
          <w:tcPr>
            <w:tcW w:w="1417" w:type="dxa"/>
          </w:tcPr>
          <w:p w14:paraId="16A450CB" w14:textId="77777777" w:rsidR="00BA500E" w:rsidRPr="00370F9B" w:rsidRDefault="00BA500E" w:rsidP="00370F9B">
            <w:pPr>
              <w:pStyle w:val="TableParagraph"/>
              <w:ind w:left="0"/>
            </w:pPr>
          </w:p>
        </w:tc>
      </w:tr>
      <w:tr w:rsidR="00245CF1" w:rsidRPr="00370F9B" w14:paraId="5CEA8B58" w14:textId="77777777" w:rsidTr="00F20866">
        <w:trPr>
          <w:trHeight w:val="841"/>
        </w:trPr>
        <w:tc>
          <w:tcPr>
            <w:tcW w:w="7655" w:type="dxa"/>
          </w:tcPr>
          <w:p w14:paraId="09C70127" w14:textId="77777777" w:rsidR="00BA500E" w:rsidRDefault="008408D4" w:rsidP="00370F9B">
            <w:pPr>
              <w:pStyle w:val="TableParagraph"/>
              <w:rPr>
                <w:sz w:val="24"/>
              </w:rPr>
            </w:pPr>
            <w:r w:rsidRPr="00370F9B">
              <w:rPr>
                <w:sz w:val="24"/>
              </w:rPr>
              <w:t>Governor</w:t>
            </w:r>
            <w:r w:rsidRPr="00370F9B">
              <w:rPr>
                <w:spacing w:val="36"/>
                <w:sz w:val="24"/>
              </w:rPr>
              <w:t xml:space="preserve"> </w:t>
            </w:r>
            <w:r w:rsidRPr="00370F9B">
              <w:rPr>
                <w:sz w:val="24"/>
              </w:rPr>
              <w:t>minutes</w:t>
            </w:r>
            <w:r w:rsidRPr="00370F9B">
              <w:rPr>
                <w:spacing w:val="39"/>
                <w:sz w:val="24"/>
              </w:rPr>
              <w:t xml:space="preserve"> </w:t>
            </w:r>
            <w:r w:rsidRPr="00370F9B">
              <w:rPr>
                <w:sz w:val="24"/>
              </w:rPr>
              <w:t>clearly</w:t>
            </w:r>
            <w:r w:rsidRPr="00370F9B">
              <w:rPr>
                <w:spacing w:val="37"/>
                <w:sz w:val="24"/>
              </w:rPr>
              <w:t xml:space="preserve"> </w:t>
            </w:r>
            <w:r w:rsidRPr="00370F9B">
              <w:rPr>
                <w:sz w:val="24"/>
              </w:rPr>
              <w:t>show</w:t>
            </w:r>
            <w:r w:rsidRPr="00370F9B">
              <w:rPr>
                <w:spacing w:val="36"/>
                <w:sz w:val="24"/>
              </w:rPr>
              <w:t xml:space="preserve"> </w:t>
            </w:r>
            <w:r w:rsidRPr="00370F9B">
              <w:rPr>
                <w:sz w:val="24"/>
              </w:rPr>
              <w:t>how</w:t>
            </w:r>
            <w:r w:rsidRPr="00370F9B">
              <w:rPr>
                <w:spacing w:val="36"/>
                <w:sz w:val="24"/>
              </w:rPr>
              <w:t xml:space="preserve"> </w:t>
            </w:r>
            <w:r w:rsidRPr="00370F9B">
              <w:rPr>
                <w:sz w:val="24"/>
              </w:rPr>
              <w:t>the</w:t>
            </w:r>
            <w:r w:rsidRPr="00370F9B">
              <w:rPr>
                <w:spacing w:val="38"/>
                <w:sz w:val="24"/>
              </w:rPr>
              <w:t xml:space="preserve"> </w:t>
            </w:r>
            <w:r w:rsidRPr="00370F9B">
              <w:rPr>
                <w:sz w:val="24"/>
              </w:rPr>
              <w:t>headteacher</w:t>
            </w:r>
            <w:r w:rsidRPr="00370F9B">
              <w:rPr>
                <w:spacing w:val="36"/>
                <w:sz w:val="24"/>
              </w:rPr>
              <w:t xml:space="preserve"> </w:t>
            </w:r>
            <w:r w:rsidRPr="00370F9B">
              <w:rPr>
                <w:sz w:val="24"/>
              </w:rPr>
              <w:t>and</w:t>
            </w:r>
            <w:r w:rsidRPr="00370F9B">
              <w:rPr>
                <w:spacing w:val="38"/>
                <w:sz w:val="24"/>
              </w:rPr>
              <w:t xml:space="preserve"> </w:t>
            </w:r>
            <w:r w:rsidRPr="00370F9B">
              <w:rPr>
                <w:sz w:val="24"/>
              </w:rPr>
              <w:t>senior</w:t>
            </w:r>
            <w:r w:rsidRPr="00370F9B">
              <w:rPr>
                <w:spacing w:val="36"/>
                <w:sz w:val="24"/>
              </w:rPr>
              <w:t xml:space="preserve"> </w:t>
            </w:r>
            <w:r w:rsidRPr="00370F9B">
              <w:rPr>
                <w:sz w:val="24"/>
              </w:rPr>
              <w:t>leaders</w:t>
            </w:r>
            <w:r w:rsidRPr="00370F9B">
              <w:rPr>
                <w:spacing w:val="36"/>
                <w:sz w:val="24"/>
              </w:rPr>
              <w:t xml:space="preserve"> </w:t>
            </w:r>
            <w:r w:rsidRPr="00370F9B">
              <w:rPr>
                <w:sz w:val="24"/>
              </w:rPr>
              <w:t>are challenged and supported in terms of RE, Catholic Life and Collective Worship.</w:t>
            </w:r>
          </w:p>
          <w:p w14:paraId="2A9C9F24" w14:textId="77777777" w:rsidR="006F4976" w:rsidRPr="00370F9B" w:rsidRDefault="006F4976" w:rsidP="00370F9B">
            <w:pPr>
              <w:pStyle w:val="TableParagraph"/>
              <w:rPr>
                <w:sz w:val="24"/>
              </w:rPr>
            </w:pPr>
          </w:p>
        </w:tc>
        <w:tc>
          <w:tcPr>
            <w:tcW w:w="1417" w:type="dxa"/>
          </w:tcPr>
          <w:p w14:paraId="5591FED8" w14:textId="77777777" w:rsidR="00BA500E" w:rsidRPr="00370F9B" w:rsidRDefault="00BA500E" w:rsidP="00370F9B">
            <w:pPr>
              <w:pStyle w:val="TableParagraph"/>
              <w:ind w:left="0"/>
            </w:pPr>
          </w:p>
        </w:tc>
      </w:tr>
      <w:tr w:rsidR="00BA500E" w:rsidRPr="00370F9B" w14:paraId="356861DD" w14:textId="77777777" w:rsidTr="00F20866">
        <w:trPr>
          <w:trHeight w:val="1406"/>
        </w:trPr>
        <w:tc>
          <w:tcPr>
            <w:tcW w:w="7655" w:type="dxa"/>
          </w:tcPr>
          <w:p w14:paraId="24FF04E1" w14:textId="77777777" w:rsidR="00BA500E" w:rsidRPr="00370F9B" w:rsidRDefault="008408D4" w:rsidP="00370F9B">
            <w:pPr>
              <w:pStyle w:val="TableParagraph"/>
              <w:ind w:right="107"/>
              <w:jc w:val="both"/>
              <w:rPr>
                <w:sz w:val="24"/>
              </w:rPr>
            </w:pPr>
            <w:r w:rsidRPr="00370F9B">
              <w:rPr>
                <w:sz w:val="24"/>
              </w:rPr>
              <w:t xml:space="preserve">Governors can speak confidently about the strengths and weaknesses of the school and how any weaknesses are </w:t>
            </w:r>
            <w:proofErr w:type="gramStart"/>
            <w:r w:rsidRPr="00370F9B">
              <w:rPr>
                <w:sz w:val="24"/>
              </w:rPr>
              <w:t>being addressed</w:t>
            </w:r>
            <w:proofErr w:type="gramEnd"/>
            <w:r w:rsidRPr="00370F9B">
              <w:rPr>
                <w:sz w:val="24"/>
              </w:rPr>
              <w:t>.</w:t>
            </w:r>
          </w:p>
          <w:p w14:paraId="070B4FF0" w14:textId="7654268E" w:rsidR="00BA500E" w:rsidRDefault="008408D4" w:rsidP="00370F9B">
            <w:pPr>
              <w:pStyle w:val="TableParagraph"/>
              <w:ind w:right="94"/>
              <w:jc w:val="both"/>
              <w:rPr>
                <w:sz w:val="24"/>
              </w:rPr>
            </w:pPr>
            <w:r w:rsidRPr="00370F9B">
              <w:rPr>
                <w:sz w:val="24"/>
              </w:rPr>
              <w:t>What</w:t>
            </w:r>
            <w:r w:rsidRPr="00370F9B">
              <w:rPr>
                <w:spacing w:val="-6"/>
                <w:sz w:val="24"/>
              </w:rPr>
              <w:t xml:space="preserve"> </w:t>
            </w:r>
            <w:r w:rsidRPr="00370F9B">
              <w:rPr>
                <w:sz w:val="24"/>
              </w:rPr>
              <w:t>are</w:t>
            </w:r>
            <w:r w:rsidRPr="00370F9B">
              <w:rPr>
                <w:spacing w:val="-7"/>
                <w:sz w:val="24"/>
              </w:rPr>
              <w:t xml:space="preserve"> </w:t>
            </w:r>
            <w:r w:rsidRPr="00370F9B">
              <w:rPr>
                <w:sz w:val="24"/>
              </w:rPr>
              <w:t>the</w:t>
            </w:r>
            <w:r w:rsidRPr="00370F9B">
              <w:rPr>
                <w:spacing w:val="-4"/>
                <w:sz w:val="24"/>
              </w:rPr>
              <w:t xml:space="preserve"> </w:t>
            </w:r>
            <w:r w:rsidRPr="00370F9B">
              <w:rPr>
                <w:sz w:val="24"/>
              </w:rPr>
              <w:t>school’s</w:t>
            </w:r>
            <w:r w:rsidRPr="00370F9B">
              <w:rPr>
                <w:spacing w:val="-7"/>
                <w:sz w:val="24"/>
              </w:rPr>
              <w:t xml:space="preserve"> </w:t>
            </w:r>
            <w:r w:rsidR="006F4976">
              <w:rPr>
                <w:spacing w:val="-7"/>
                <w:sz w:val="24"/>
              </w:rPr>
              <w:t>three</w:t>
            </w:r>
            <w:r w:rsidRPr="00370F9B">
              <w:rPr>
                <w:spacing w:val="-4"/>
                <w:sz w:val="24"/>
              </w:rPr>
              <w:t xml:space="preserve"> </w:t>
            </w:r>
            <w:r w:rsidRPr="00370F9B">
              <w:rPr>
                <w:sz w:val="24"/>
              </w:rPr>
              <w:t>greatest</w:t>
            </w:r>
            <w:r w:rsidRPr="00370F9B">
              <w:rPr>
                <w:spacing w:val="-6"/>
                <w:sz w:val="24"/>
              </w:rPr>
              <w:t xml:space="preserve"> </w:t>
            </w:r>
            <w:r w:rsidRPr="00370F9B">
              <w:rPr>
                <w:sz w:val="24"/>
              </w:rPr>
              <w:t>strengths</w:t>
            </w:r>
            <w:r w:rsidRPr="00370F9B">
              <w:rPr>
                <w:spacing w:val="-7"/>
                <w:sz w:val="24"/>
              </w:rPr>
              <w:t xml:space="preserve"> </w:t>
            </w:r>
            <w:r w:rsidRPr="00370F9B">
              <w:rPr>
                <w:sz w:val="24"/>
              </w:rPr>
              <w:t>and</w:t>
            </w:r>
            <w:r w:rsidRPr="00370F9B">
              <w:rPr>
                <w:spacing w:val="-4"/>
                <w:sz w:val="24"/>
              </w:rPr>
              <w:t xml:space="preserve"> </w:t>
            </w:r>
            <w:r w:rsidR="006F4976">
              <w:rPr>
                <w:sz w:val="24"/>
              </w:rPr>
              <w:t>three</w:t>
            </w:r>
            <w:r w:rsidRPr="00370F9B">
              <w:rPr>
                <w:spacing w:val="-6"/>
                <w:sz w:val="24"/>
              </w:rPr>
              <w:t xml:space="preserve"> </w:t>
            </w:r>
            <w:r w:rsidRPr="00370F9B">
              <w:rPr>
                <w:sz w:val="24"/>
              </w:rPr>
              <w:t>crucial</w:t>
            </w:r>
            <w:r w:rsidRPr="00370F9B">
              <w:rPr>
                <w:spacing w:val="-5"/>
                <w:sz w:val="24"/>
              </w:rPr>
              <w:t xml:space="preserve"> </w:t>
            </w:r>
            <w:r w:rsidRPr="00370F9B">
              <w:rPr>
                <w:sz w:val="24"/>
              </w:rPr>
              <w:t>areas</w:t>
            </w:r>
            <w:r w:rsidRPr="00370F9B">
              <w:rPr>
                <w:spacing w:val="-7"/>
                <w:sz w:val="24"/>
              </w:rPr>
              <w:t xml:space="preserve"> </w:t>
            </w:r>
            <w:r w:rsidRPr="00370F9B">
              <w:rPr>
                <w:sz w:val="24"/>
              </w:rPr>
              <w:t>for</w:t>
            </w:r>
            <w:r w:rsidRPr="00370F9B">
              <w:rPr>
                <w:spacing w:val="-5"/>
                <w:sz w:val="24"/>
              </w:rPr>
              <w:t xml:space="preserve"> </w:t>
            </w:r>
            <w:r w:rsidRPr="00370F9B">
              <w:rPr>
                <w:sz w:val="24"/>
              </w:rPr>
              <w:t xml:space="preserve">development? What is the story here? (i.e. </w:t>
            </w:r>
            <w:r w:rsidR="006F4976">
              <w:rPr>
                <w:sz w:val="24"/>
              </w:rPr>
              <w:t>t</w:t>
            </w:r>
            <w:r w:rsidRPr="00370F9B">
              <w:rPr>
                <w:sz w:val="24"/>
              </w:rPr>
              <w:t>ell me about X</w:t>
            </w:r>
            <w:r w:rsidR="006F4976">
              <w:rPr>
                <w:sz w:val="24"/>
              </w:rPr>
              <w:t xml:space="preserve"> </w:t>
            </w:r>
            <w:r w:rsidRPr="00370F9B">
              <w:rPr>
                <w:sz w:val="24"/>
              </w:rPr>
              <w:t>/ why you are saying that you are good / that this area needs improvement?)</w:t>
            </w:r>
          </w:p>
          <w:p w14:paraId="666AEE6C" w14:textId="77777777" w:rsidR="006F4976" w:rsidRPr="00370F9B" w:rsidRDefault="006F4976" w:rsidP="00370F9B">
            <w:pPr>
              <w:pStyle w:val="TableParagraph"/>
              <w:ind w:right="94"/>
              <w:jc w:val="both"/>
              <w:rPr>
                <w:sz w:val="24"/>
              </w:rPr>
            </w:pPr>
          </w:p>
        </w:tc>
        <w:tc>
          <w:tcPr>
            <w:tcW w:w="1417" w:type="dxa"/>
          </w:tcPr>
          <w:p w14:paraId="2F499867" w14:textId="77777777" w:rsidR="00BA500E" w:rsidRPr="00370F9B" w:rsidRDefault="00BA500E" w:rsidP="00370F9B">
            <w:pPr>
              <w:pStyle w:val="TableParagraph"/>
              <w:ind w:left="0"/>
            </w:pPr>
          </w:p>
        </w:tc>
      </w:tr>
      <w:tr w:rsidR="00245CF1" w:rsidRPr="00370F9B" w14:paraId="77849CAE" w14:textId="77777777" w:rsidTr="00F20866">
        <w:trPr>
          <w:trHeight w:val="1823"/>
        </w:trPr>
        <w:tc>
          <w:tcPr>
            <w:tcW w:w="7655" w:type="dxa"/>
          </w:tcPr>
          <w:p w14:paraId="41B20CEE" w14:textId="77777777" w:rsidR="00BA500E" w:rsidRPr="00370F9B" w:rsidRDefault="008408D4" w:rsidP="00370F9B">
            <w:pPr>
              <w:pStyle w:val="TableParagraph"/>
              <w:jc w:val="both"/>
              <w:rPr>
                <w:sz w:val="24"/>
              </w:rPr>
            </w:pPr>
            <w:r w:rsidRPr="00370F9B">
              <w:rPr>
                <w:sz w:val="24"/>
              </w:rPr>
              <w:t>Governors</w:t>
            </w:r>
            <w:r w:rsidRPr="00370F9B">
              <w:rPr>
                <w:spacing w:val="-4"/>
                <w:sz w:val="24"/>
              </w:rPr>
              <w:t xml:space="preserve"> </w:t>
            </w:r>
            <w:r w:rsidRPr="00370F9B">
              <w:rPr>
                <w:sz w:val="24"/>
              </w:rPr>
              <w:t>can</w:t>
            </w:r>
            <w:r w:rsidRPr="00370F9B">
              <w:rPr>
                <w:spacing w:val="-5"/>
                <w:sz w:val="24"/>
              </w:rPr>
              <w:t xml:space="preserve"> </w:t>
            </w:r>
            <w:r w:rsidRPr="00370F9B">
              <w:rPr>
                <w:sz w:val="24"/>
              </w:rPr>
              <w:t>explain the</w:t>
            </w:r>
            <w:r w:rsidRPr="00370F9B">
              <w:rPr>
                <w:spacing w:val="-1"/>
                <w:sz w:val="24"/>
              </w:rPr>
              <w:t xml:space="preserve"> </w:t>
            </w:r>
            <w:r w:rsidRPr="00370F9B">
              <w:rPr>
                <w:sz w:val="24"/>
              </w:rPr>
              <w:t>RE</w:t>
            </w:r>
            <w:r w:rsidRPr="00370F9B">
              <w:rPr>
                <w:spacing w:val="-5"/>
                <w:sz w:val="24"/>
              </w:rPr>
              <w:t xml:space="preserve"> </w:t>
            </w:r>
            <w:r w:rsidRPr="00370F9B">
              <w:rPr>
                <w:spacing w:val="-2"/>
                <w:sz w:val="24"/>
              </w:rPr>
              <w:t>curriculum.</w:t>
            </w:r>
          </w:p>
          <w:p w14:paraId="66A6EF79" w14:textId="77777777" w:rsidR="00BA500E" w:rsidRPr="00370F9B" w:rsidRDefault="008408D4" w:rsidP="00370F9B">
            <w:pPr>
              <w:pStyle w:val="TableParagraph"/>
              <w:ind w:right="95"/>
              <w:jc w:val="both"/>
              <w:rPr>
                <w:sz w:val="24"/>
              </w:rPr>
            </w:pPr>
            <w:r w:rsidRPr="00370F9B">
              <w:rPr>
                <w:sz w:val="24"/>
              </w:rPr>
              <w:t>Is it planned and sequenced towards cumulative knowledge and skills for all learners,</w:t>
            </w:r>
            <w:r w:rsidRPr="00370F9B">
              <w:rPr>
                <w:spacing w:val="-6"/>
                <w:sz w:val="24"/>
              </w:rPr>
              <w:t xml:space="preserve"> </w:t>
            </w:r>
            <w:r w:rsidRPr="00370F9B">
              <w:rPr>
                <w:sz w:val="24"/>
              </w:rPr>
              <w:t>particularly</w:t>
            </w:r>
            <w:r w:rsidRPr="00370F9B">
              <w:rPr>
                <w:spacing w:val="-8"/>
                <w:sz w:val="24"/>
              </w:rPr>
              <w:t xml:space="preserve"> </w:t>
            </w:r>
            <w:r w:rsidRPr="00370F9B">
              <w:rPr>
                <w:sz w:val="24"/>
              </w:rPr>
              <w:t>the</w:t>
            </w:r>
            <w:r w:rsidRPr="00370F9B">
              <w:rPr>
                <w:spacing w:val="-5"/>
                <w:sz w:val="24"/>
              </w:rPr>
              <w:t xml:space="preserve"> </w:t>
            </w:r>
            <w:r w:rsidRPr="00370F9B">
              <w:rPr>
                <w:sz w:val="24"/>
              </w:rPr>
              <w:t>most</w:t>
            </w:r>
            <w:r w:rsidRPr="00370F9B">
              <w:rPr>
                <w:spacing w:val="-5"/>
                <w:sz w:val="24"/>
              </w:rPr>
              <w:t xml:space="preserve"> </w:t>
            </w:r>
            <w:r w:rsidRPr="00370F9B">
              <w:rPr>
                <w:sz w:val="24"/>
              </w:rPr>
              <w:t>disadvantaged</w:t>
            </w:r>
            <w:r w:rsidRPr="00370F9B">
              <w:rPr>
                <w:spacing w:val="-9"/>
                <w:sz w:val="24"/>
              </w:rPr>
              <w:t xml:space="preserve"> </w:t>
            </w:r>
            <w:r w:rsidRPr="00370F9B">
              <w:rPr>
                <w:sz w:val="24"/>
              </w:rPr>
              <w:t>and</w:t>
            </w:r>
            <w:r w:rsidRPr="00370F9B">
              <w:rPr>
                <w:spacing w:val="-7"/>
                <w:sz w:val="24"/>
              </w:rPr>
              <w:t xml:space="preserve"> </w:t>
            </w:r>
            <w:r w:rsidRPr="00370F9B">
              <w:rPr>
                <w:sz w:val="24"/>
              </w:rPr>
              <w:t>those</w:t>
            </w:r>
            <w:r w:rsidRPr="00370F9B">
              <w:rPr>
                <w:spacing w:val="-5"/>
                <w:sz w:val="24"/>
              </w:rPr>
              <w:t xml:space="preserve"> </w:t>
            </w:r>
            <w:r w:rsidRPr="00370F9B">
              <w:rPr>
                <w:sz w:val="24"/>
              </w:rPr>
              <w:t>with</w:t>
            </w:r>
            <w:r w:rsidRPr="00370F9B">
              <w:rPr>
                <w:spacing w:val="-5"/>
                <w:sz w:val="24"/>
              </w:rPr>
              <w:t xml:space="preserve"> </w:t>
            </w:r>
            <w:r w:rsidRPr="00370F9B">
              <w:rPr>
                <w:sz w:val="24"/>
              </w:rPr>
              <w:t>special</w:t>
            </w:r>
            <w:r w:rsidRPr="00370F9B">
              <w:rPr>
                <w:spacing w:val="-8"/>
                <w:sz w:val="24"/>
              </w:rPr>
              <w:t xml:space="preserve"> </w:t>
            </w:r>
            <w:r w:rsidRPr="00370F9B">
              <w:rPr>
                <w:sz w:val="24"/>
              </w:rPr>
              <w:t>educational needs and/or disabilities (SEND)?</w:t>
            </w:r>
          </w:p>
          <w:p w14:paraId="2BB533D0" w14:textId="77777777" w:rsidR="00BA500E" w:rsidRDefault="008408D4" w:rsidP="006F4976">
            <w:pPr>
              <w:pStyle w:val="TableParagraph"/>
              <w:jc w:val="both"/>
              <w:rPr>
                <w:spacing w:val="-2"/>
                <w:sz w:val="24"/>
              </w:rPr>
            </w:pPr>
            <w:r w:rsidRPr="00370F9B">
              <w:rPr>
                <w:sz w:val="24"/>
              </w:rPr>
              <w:t>Do</w:t>
            </w:r>
            <w:r w:rsidRPr="00370F9B">
              <w:rPr>
                <w:spacing w:val="-3"/>
                <w:sz w:val="24"/>
              </w:rPr>
              <w:t xml:space="preserve"> </w:t>
            </w:r>
            <w:r w:rsidRPr="00370F9B">
              <w:rPr>
                <w:sz w:val="24"/>
              </w:rPr>
              <w:t>pupils</w:t>
            </w:r>
            <w:r w:rsidRPr="00370F9B">
              <w:rPr>
                <w:spacing w:val="-3"/>
                <w:sz w:val="24"/>
              </w:rPr>
              <w:t xml:space="preserve"> </w:t>
            </w:r>
            <w:r w:rsidRPr="00370F9B">
              <w:rPr>
                <w:sz w:val="24"/>
              </w:rPr>
              <w:t>enjoy</w:t>
            </w:r>
            <w:r w:rsidRPr="00370F9B">
              <w:rPr>
                <w:spacing w:val="-5"/>
                <w:sz w:val="24"/>
              </w:rPr>
              <w:t xml:space="preserve"> </w:t>
            </w:r>
            <w:r w:rsidRPr="00370F9B">
              <w:rPr>
                <w:sz w:val="24"/>
              </w:rPr>
              <w:t>their</w:t>
            </w:r>
            <w:r w:rsidRPr="00370F9B">
              <w:rPr>
                <w:spacing w:val="-4"/>
                <w:sz w:val="24"/>
              </w:rPr>
              <w:t xml:space="preserve"> </w:t>
            </w:r>
            <w:r w:rsidRPr="00370F9B">
              <w:rPr>
                <w:sz w:val="24"/>
              </w:rPr>
              <w:t>learning?</w:t>
            </w:r>
            <w:r w:rsidRPr="00370F9B">
              <w:rPr>
                <w:spacing w:val="-3"/>
                <w:sz w:val="24"/>
              </w:rPr>
              <w:t xml:space="preserve"> </w:t>
            </w:r>
            <w:r w:rsidRPr="00370F9B">
              <w:rPr>
                <w:sz w:val="24"/>
              </w:rPr>
              <w:t>How</w:t>
            </w:r>
            <w:r w:rsidRPr="00370F9B">
              <w:rPr>
                <w:spacing w:val="-6"/>
                <w:sz w:val="24"/>
              </w:rPr>
              <w:t xml:space="preserve"> </w:t>
            </w:r>
            <w:r w:rsidRPr="00370F9B">
              <w:rPr>
                <w:sz w:val="24"/>
              </w:rPr>
              <w:t>do</w:t>
            </w:r>
            <w:r w:rsidRPr="00370F9B">
              <w:rPr>
                <w:spacing w:val="-2"/>
                <w:sz w:val="24"/>
              </w:rPr>
              <w:t xml:space="preserve"> </w:t>
            </w:r>
            <w:r w:rsidRPr="00370F9B">
              <w:rPr>
                <w:sz w:val="24"/>
              </w:rPr>
              <w:t>you</w:t>
            </w:r>
            <w:r w:rsidRPr="00370F9B">
              <w:rPr>
                <w:spacing w:val="-3"/>
                <w:sz w:val="24"/>
              </w:rPr>
              <w:t xml:space="preserve"> </w:t>
            </w:r>
            <w:r w:rsidRPr="00370F9B">
              <w:rPr>
                <w:spacing w:val="-2"/>
                <w:sz w:val="24"/>
              </w:rPr>
              <w:t>know?</w:t>
            </w:r>
            <w:r w:rsidR="006F4976">
              <w:rPr>
                <w:spacing w:val="-2"/>
                <w:sz w:val="24"/>
              </w:rPr>
              <w:t xml:space="preserve"> </w:t>
            </w:r>
            <w:r w:rsidRPr="00370F9B">
              <w:rPr>
                <w:sz w:val="24"/>
              </w:rPr>
              <w:t>How</w:t>
            </w:r>
            <w:r w:rsidRPr="00370F9B">
              <w:rPr>
                <w:spacing w:val="-9"/>
                <w:sz w:val="24"/>
              </w:rPr>
              <w:t xml:space="preserve"> </w:t>
            </w:r>
            <w:r w:rsidRPr="00370F9B">
              <w:rPr>
                <w:sz w:val="24"/>
              </w:rPr>
              <w:t>does</w:t>
            </w:r>
            <w:r w:rsidRPr="00370F9B">
              <w:rPr>
                <w:spacing w:val="-5"/>
                <w:sz w:val="24"/>
              </w:rPr>
              <w:t xml:space="preserve"> </w:t>
            </w:r>
            <w:r w:rsidRPr="00370F9B">
              <w:rPr>
                <w:sz w:val="24"/>
              </w:rPr>
              <w:t>the</w:t>
            </w:r>
            <w:r w:rsidRPr="00370F9B">
              <w:rPr>
                <w:spacing w:val="-8"/>
                <w:sz w:val="24"/>
              </w:rPr>
              <w:t xml:space="preserve"> </w:t>
            </w:r>
            <w:r w:rsidRPr="00370F9B">
              <w:rPr>
                <w:sz w:val="24"/>
              </w:rPr>
              <w:t>school</w:t>
            </w:r>
            <w:r w:rsidRPr="00370F9B">
              <w:rPr>
                <w:spacing w:val="-5"/>
                <w:sz w:val="24"/>
              </w:rPr>
              <w:t xml:space="preserve"> </w:t>
            </w:r>
            <w:r w:rsidRPr="00370F9B">
              <w:rPr>
                <w:sz w:val="24"/>
              </w:rPr>
              <w:t>give</w:t>
            </w:r>
            <w:r w:rsidRPr="00370F9B">
              <w:rPr>
                <w:spacing w:val="-6"/>
                <w:sz w:val="24"/>
              </w:rPr>
              <w:t xml:space="preserve"> </w:t>
            </w:r>
            <w:r w:rsidRPr="00370F9B">
              <w:rPr>
                <w:sz w:val="24"/>
              </w:rPr>
              <w:t>pupils</w:t>
            </w:r>
            <w:r w:rsidRPr="00370F9B">
              <w:rPr>
                <w:spacing w:val="-5"/>
                <w:sz w:val="24"/>
              </w:rPr>
              <w:t xml:space="preserve"> </w:t>
            </w:r>
            <w:r w:rsidRPr="00370F9B">
              <w:rPr>
                <w:sz w:val="24"/>
              </w:rPr>
              <w:t>with</w:t>
            </w:r>
            <w:r w:rsidRPr="00370F9B">
              <w:rPr>
                <w:spacing w:val="-6"/>
                <w:sz w:val="24"/>
              </w:rPr>
              <w:t xml:space="preserve"> </w:t>
            </w:r>
            <w:r w:rsidRPr="00370F9B">
              <w:rPr>
                <w:sz w:val="24"/>
              </w:rPr>
              <w:t>SEND</w:t>
            </w:r>
            <w:r w:rsidRPr="00370F9B">
              <w:rPr>
                <w:spacing w:val="-5"/>
                <w:sz w:val="24"/>
              </w:rPr>
              <w:t xml:space="preserve"> </w:t>
            </w:r>
            <w:r w:rsidRPr="00370F9B">
              <w:rPr>
                <w:sz w:val="24"/>
              </w:rPr>
              <w:t>the</w:t>
            </w:r>
            <w:r w:rsidRPr="00370F9B">
              <w:rPr>
                <w:spacing w:val="-5"/>
                <w:sz w:val="24"/>
              </w:rPr>
              <w:t xml:space="preserve"> </w:t>
            </w:r>
            <w:r w:rsidRPr="00370F9B">
              <w:rPr>
                <w:sz w:val="24"/>
              </w:rPr>
              <w:t>support</w:t>
            </w:r>
            <w:r w:rsidRPr="00370F9B">
              <w:rPr>
                <w:spacing w:val="-8"/>
                <w:sz w:val="24"/>
              </w:rPr>
              <w:t xml:space="preserve"> </w:t>
            </w:r>
            <w:r w:rsidRPr="00370F9B">
              <w:rPr>
                <w:sz w:val="24"/>
              </w:rPr>
              <w:t>they</w:t>
            </w:r>
            <w:r w:rsidRPr="00370F9B">
              <w:rPr>
                <w:spacing w:val="-7"/>
                <w:sz w:val="24"/>
              </w:rPr>
              <w:t xml:space="preserve"> </w:t>
            </w:r>
            <w:r w:rsidRPr="00370F9B">
              <w:rPr>
                <w:sz w:val="24"/>
              </w:rPr>
              <w:t>need</w:t>
            </w:r>
            <w:r w:rsidRPr="00370F9B">
              <w:rPr>
                <w:spacing w:val="-7"/>
                <w:sz w:val="24"/>
              </w:rPr>
              <w:t xml:space="preserve"> </w:t>
            </w:r>
            <w:r w:rsidRPr="00370F9B">
              <w:rPr>
                <w:sz w:val="24"/>
              </w:rPr>
              <w:t>to</w:t>
            </w:r>
            <w:r w:rsidRPr="00370F9B">
              <w:rPr>
                <w:spacing w:val="-5"/>
                <w:sz w:val="24"/>
              </w:rPr>
              <w:t xml:space="preserve"> </w:t>
            </w:r>
            <w:r w:rsidRPr="00370F9B">
              <w:rPr>
                <w:spacing w:val="-2"/>
                <w:sz w:val="24"/>
              </w:rPr>
              <w:t>succeed?</w:t>
            </w:r>
          </w:p>
          <w:p w14:paraId="3797D541" w14:textId="6E20A55F" w:rsidR="006F4976" w:rsidRPr="00370F9B" w:rsidRDefault="006F4976" w:rsidP="006F4976">
            <w:pPr>
              <w:pStyle w:val="TableParagraph"/>
              <w:jc w:val="both"/>
              <w:rPr>
                <w:sz w:val="24"/>
              </w:rPr>
            </w:pPr>
          </w:p>
        </w:tc>
        <w:tc>
          <w:tcPr>
            <w:tcW w:w="1417" w:type="dxa"/>
          </w:tcPr>
          <w:p w14:paraId="56DD0138" w14:textId="77777777" w:rsidR="00BA500E" w:rsidRPr="00370F9B" w:rsidRDefault="00BA500E" w:rsidP="00370F9B">
            <w:pPr>
              <w:pStyle w:val="TableParagraph"/>
              <w:ind w:left="0"/>
            </w:pPr>
          </w:p>
        </w:tc>
      </w:tr>
      <w:tr w:rsidR="00245CF1" w:rsidRPr="00370F9B" w14:paraId="22B9FF51" w14:textId="77777777" w:rsidTr="00F20866">
        <w:trPr>
          <w:trHeight w:val="461"/>
        </w:trPr>
        <w:tc>
          <w:tcPr>
            <w:tcW w:w="7655" w:type="dxa"/>
          </w:tcPr>
          <w:p w14:paraId="249F414E" w14:textId="77777777" w:rsidR="00BA500E" w:rsidRDefault="008408D4" w:rsidP="00370F9B">
            <w:pPr>
              <w:pStyle w:val="TableParagraph"/>
              <w:rPr>
                <w:sz w:val="24"/>
              </w:rPr>
            </w:pPr>
            <w:r w:rsidRPr="00370F9B">
              <w:rPr>
                <w:sz w:val="24"/>
              </w:rPr>
              <w:t>Governors can talk about the wider RE and Catholic Life opportunities learners have, including after-school clubs and trips/visits.</w:t>
            </w:r>
          </w:p>
          <w:p w14:paraId="357BA929" w14:textId="77777777" w:rsidR="006F4976" w:rsidRPr="00370F9B" w:rsidRDefault="006F4976" w:rsidP="00370F9B">
            <w:pPr>
              <w:pStyle w:val="TableParagraph"/>
              <w:rPr>
                <w:sz w:val="24"/>
              </w:rPr>
            </w:pPr>
          </w:p>
        </w:tc>
        <w:tc>
          <w:tcPr>
            <w:tcW w:w="1417" w:type="dxa"/>
          </w:tcPr>
          <w:p w14:paraId="64155DBD" w14:textId="77777777" w:rsidR="00BA500E" w:rsidRPr="00370F9B" w:rsidRDefault="00BA500E" w:rsidP="00370F9B">
            <w:pPr>
              <w:pStyle w:val="TableParagraph"/>
              <w:ind w:left="0"/>
            </w:pPr>
          </w:p>
        </w:tc>
      </w:tr>
      <w:tr w:rsidR="008031AD" w:rsidRPr="00370F9B" w14:paraId="229FF978" w14:textId="77777777" w:rsidTr="00F20866">
        <w:trPr>
          <w:trHeight w:val="461"/>
        </w:trPr>
        <w:tc>
          <w:tcPr>
            <w:tcW w:w="7655" w:type="dxa"/>
          </w:tcPr>
          <w:p w14:paraId="1E8464E6" w14:textId="77777777" w:rsidR="008031AD" w:rsidRDefault="008031AD" w:rsidP="008031AD">
            <w:pPr>
              <w:pStyle w:val="TableParagraph"/>
              <w:ind w:right="102"/>
              <w:jc w:val="both"/>
              <w:rPr>
                <w:sz w:val="24"/>
              </w:rPr>
            </w:pPr>
            <w:r w:rsidRPr="00370F9B">
              <w:rPr>
                <w:sz w:val="24"/>
              </w:rPr>
              <w:t>Governors can give examples of how the school contributes to pupils’ spiritual, moral and vocational development. How does it prepare them for mission and service in the world?</w:t>
            </w:r>
          </w:p>
          <w:p w14:paraId="0CFAA758" w14:textId="77777777" w:rsidR="008031AD" w:rsidRPr="00370F9B" w:rsidRDefault="008031AD" w:rsidP="008031AD">
            <w:pPr>
              <w:pStyle w:val="TableParagraph"/>
              <w:rPr>
                <w:sz w:val="24"/>
              </w:rPr>
            </w:pPr>
          </w:p>
        </w:tc>
        <w:tc>
          <w:tcPr>
            <w:tcW w:w="1417" w:type="dxa"/>
          </w:tcPr>
          <w:p w14:paraId="06F2908C" w14:textId="77777777" w:rsidR="008031AD" w:rsidRPr="00370F9B" w:rsidRDefault="008031AD" w:rsidP="008031AD">
            <w:pPr>
              <w:pStyle w:val="TableParagraph"/>
              <w:ind w:left="0"/>
            </w:pPr>
          </w:p>
        </w:tc>
      </w:tr>
    </w:tbl>
    <w:p w14:paraId="6522B8D6" w14:textId="77777777" w:rsidR="006F4976" w:rsidRDefault="006F4976">
      <w:r>
        <w:br w:type="page"/>
      </w:r>
    </w:p>
    <w:tbl>
      <w:tblPr>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5"/>
        <w:gridCol w:w="1417"/>
      </w:tblGrid>
      <w:tr w:rsidR="008031AD" w:rsidRPr="00370F9B" w14:paraId="51A6BD78" w14:textId="77777777" w:rsidTr="008031AD">
        <w:trPr>
          <w:trHeight w:val="270"/>
        </w:trPr>
        <w:tc>
          <w:tcPr>
            <w:tcW w:w="7655" w:type="dxa"/>
            <w:shd w:val="clear" w:color="auto" w:fill="C6D9F1" w:themeFill="text2" w:themeFillTint="33"/>
          </w:tcPr>
          <w:p w14:paraId="25469BC5" w14:textId="77777777" w:rsidR="008031AD" w:rsidRDefault="008031AD" w:rsidP="008031AD">
            <w:pPr>
              <w:pStyle w:val="TableParagraph"/>
              <w:ind w:right="102"/>
              <w:jc w:val="both"/>
              <w:rPr>
                <w:b/>
                <w:spacing w:val="-2"/>
                <w:sz w:val="24"/>
              </w:rPr>
            </w:pPr>
            <w:r w:rsidRPr="00370F9B">
              <w:rPr>
                <w:b/>
                <w:spacing w:val="-2"/>
                <w:sz w:val="24"/>
              </w:rPr>
              <w:lastRenderedPageBreak/>
              <w:t>Checklist</w:t>
            </w:r>
          </w:p>
          <w:p w14:paraId="53E91273" w14:textId="3617ACDF" w:rsidR="008031AD" w:rsidRPr="00370F9B" w:rsidRDefault="008031AD" w:rsidP="008031AD">
            <w:pPr>
              <w:pStyle w:val="TableParagraph"/>
              <w:ind w:right="102"/>
              <w:jc w:val="both"/>
              <w:rPr>
                <w:sz w:val="24"/>
              </w:rPr>
            </w:pPr>
          </w:p>
        </w:tc>
        <w:tc>
          <w:tcPr>
            <w:tcW w:w="1417" w:type="dxa"/>
            <w:shd w:val="clear" w:color="auto" w:fill="C6D9F1" w:themeFill="text2" w:themeFillTint="33"/>
          </w:tcPr>
          <w:p w14:paraId="2F75B4D3" w14:textId="454FB251" w:rsidR="008031AD" w:rsidRPr="00370F9B" w:rsidRDefault="008031AD" w:rsidP="008031AD">
            <w:pPr>
              <w:pStyle w:val="TableParagraph"/>
              <w:ind w:left="0"/>
              <w:jc w:val="center"/>
            </w:pPr>
            <w:r w:rsidRPr="00370F9B">
              <w:rPr>
                <w:b/>
                <w:spacing w:val="-5"/>
                <w:sz w:val="24"/>
              </w:rPr>
              <w:t>Y</w:t>
            </w:r>
            <w:r>
              <w:rPr>
                <w:b/>
                <w:spacing w:val="-5"/>
                <w:sz w:val="24"/>
              </w:rPr>
              <w:t xml:space="preserve">ES </w:t>
            </w:r>
            <w:r w:rsidRPr="00370F9B">
              <w:rPr>
                <w:b/>
                <w:spacing w:val="-5"/>
                <w:sz w:val="24"/>
              </w:rPr>
              <w:t>/</w:t>
            </w:r>
            <w:r>
              <w:rPr>
                <w:b/>
                <w:spacing w:val="-5"/>
                <w:sz w:val="24"/>
              </w:rPr>
              <w:t xml:space="preserve"> </w:t>
            </w:r>
            <w:r w:rsidRPr="00370F9B">
              <w:rPr>
                <w:b/>
                <w:spacing w:val="-5"/>
                <w:sz w:val="24"/>
              </w:rPr>
              <w:t>N</w:t>
            </w:r>
            <w:r>
              <w:rPr>
                <w:b/>
                <w:spacing w:val="-5"/>
                <w:sz w:val="24"/>
              </w:rPr>
              <w:t>O</w:t>
            </w:r>
          </w:p>
        </w:tc>
      </w:tr>
      <w:tr w:rsidR="00245CF1" w:rsidRPr="00370F9B" w14:paraId="42459E1C" w14:textId="77777777" w:rsidTr="00F20866">
        <w:trPr>
          <w:trHeight w:val="1035"/>
        </w:trPr>
        <w:tc>
          <w:tcPr>
            <w:tcW w:w="7655" w:type="dxa"/>
          </w:tcPr>
          <w:p w14:paraId="5E8F6619" w14:textId="77777777" w:rsidR="00BA500E" w:rsidRDefault="008408D4" w:rsidP="00370F9B">
            <w:pPr>
              <w:pStyle w:val="TableParagraph"/>
              <w:ind w:right="96"/>
              <w:jc w:val="both"/>
              <w:rPr>
                <w:sz w:val="24"/>
              </w:rPr>
            </w:pPr>
            <w:r w:rsidRPr="00370F9B">
              <w:rPr>
                <w:sz w:val="24"/>
              </w:rPr>
              <w:t>The headlines of in-school assessment data are understood by governors. Governors can tell the story of the school’s performance for different groups of pupils</w:t>
            </w:r>
            <w:r w:rsidRPr="00370F9B">
              <w:rPr>
                <w:spacing w:val="-6"/>
                <w:sz w:val="24"/>
              </w:rPr>
              <w:t xml:space="preserve"> </w:t>
            </w:r>
            <w:r w:rsidRPr="00370F9B">
              <w:rPr>
                <w:sz w:val="24"/>
              </w:rPr>
              <w:t>including</w:t>
            </w:r>
            <w:r w:rsidRPr="00370F9B">
              <w:rPr>
                <w:spacing w:val="-10"/>
                <w:sz w:val="24"/>
              </w:rPr>
              <w:t xml:space="preserve"> </w:t>
            </w:r>
            <w:r w:rsidRPr="00370F9B">
              <w:rPr>
                <w:sz w:val="24"/>
              </w:rPr>
              <w:t>SEND,</w:t>
            </w:r>
            <w:r w:rsidRPr="00370F9B">
              <w:rPr>
                <w:spacing w:val="-8"/>
                <w:sz w:val="24"/>
              </w:rPr>
              <w:t xml:space="preserve"> </w:t>
            </w:r>
            <w:r w:rsidRPr="00370F9B">
              <w:rPr>
                <w:sz w:val="24"/>
              </w:rPr>
              <w:t>disadvantaged</w:t>
            </w:r>
            <w:r w:rsidRPr="00370F9B">
              <w:rPr>
                <w:spacing w:val="-8"/>
                <w:sz w:val="24"/>
              </w:rPr>
              <w:t xml:space="preserve"> </w:t>
            </w:r>
            <w:r w:rsidRPr="00370F9B">
              <w:rPr>
                <w:sz w:val="24"/>
              </w:rPr>
              <w:t>and</w:t>
            </w:r>
            <w:r w:rsidRPr="00370F9B">
              <w:rPr>
                <w:spacing w:val="-5"/>
                <w:sz w:val="24"/>
              </w:rPr>
              <w:t xml:space="preserve"> </w:t>
            </w:r>
            <w:r w:rsidRPr="00370F9B">
              <w:rPr>
                <w:sz w:val="24"/>
              </w:rPr>
              <w:t>more-able</w:t>
            </w:r>
            <w:r w:rsidRPr="00370F9B">
              <w:rPr>
                <w:spacing w:val="-8"/>
                <w:sz w:val="24"/>
              </w:rPr>
              <w:t xml:space="preserve"> </w:t>
            </w:r>
            <w:r w:rsidRPr="00370F9B">
              <w:rPr>
                <w:sz w:val="24"/>
              </w:rPr>
              <w:t>pupils</w:t>
            </w:r>
            <w:r w:rsidRPr="00370F9B">
              <w:rPr>
                <w:spacing w:val="-5"/>
                <w:sz w:val="24"/>
              </w:rPr>
              <w:t xml:space="preserve"> </w:t>
            </w:r>
            <w:r w:rsidRPr="00370F9B">
              <w:rPr>
                <w:sz w:val="24"/>
              </w:rPr>
              <w:t>and</w:t>
            </w:r>
            <w:r w:rsidRPr="00370F9B">
              <w:rPr>
                <w:spacing w:val="-8"/>
                <w:sz w:val="24"/>
              </w:rPr>
              <w:t xml:space="preserve"> </w:t>
            </w:r>
            <w:r w:rsidRPr="00370F9B">
              <w:rPr>
                <w:sz w:val="24"/>
              </w:rPr>
              <w:t>how</w:t>
            </w:r>
            <w:r w:rsidRPr="00370F9B">
              <w:rPr>
                <w:spacing w:val="-9"/>
                <w:sz w:val="24"/>
              </w:rPr>
              <w:t xml:space="preserve"> </w:t>
            </w:r>
            <w:r w:rsidRPr="00370F9B">
              <w:rPr>
                <w:sz w:val="24"/>
              </w:rPr>
              <w:t>the</w:t>
            </w:r>
            <w:r w:rsidRPr="00370F9B">
              <w:rPr>
                <w:spacing w:val="-6"/>
                <w:sz w:val="24"/>
              </w:rPr>
              <w:t xml:space="preserve"> </w:t>
            </w:r>
            <w:r w:rsidRPr="00370F9B">
              <w:rPr>
                <w:sz w:val="24"/>
              </w:rPr>
              <w:t>school is addressing any gaps in learning</w:t>
            </w:r>
            <w:r w:rsidR="00245CF1" w:rsidRPr="00370F9B">
              <w:rPr>
                <w:sz w:val="24"/>
              </w:rPr>
              <w:t>.</w:t>
            </w:r>
          </w:p>
          <w:p w14:paraId="7D25591E" w14:textId="5543476C" w:rsidR="006F4976" w:rsidRPr="00370F9B" w:rsidRDefault="006F4976" w:rsidP="00370F9B">
            <w:pPr>
              <w:pStyle w:val="TableParagraph"/>
              <w:ind w:right="96"/>
              <w:jc w:val="both"/>
              <w:rPr>
                <w:sz w:val="24"/>
              </w:rPr>
            </w:pPr>
          </w:p>
        </w:tc>
        <w:tc>
          <w:tcPr>
            <w:tcW w:w="1417" w:type="dxa"/>
          </w:tcPr>
          <w:p w14:paraId="1CD8BFDF" w14:textId="77777777" w:rsidR="00BA500E" w:rsidRPr="00370F9B" w:rsidRDefault="00BA500E" w:rsidP="00370F9B">
            <w:pPr>
              <w:pStyle w:val="TableParagraph"/>
              <w:ind w:left="0"/>
            </w:pPr>
          </w:p>
        </w:tc>
      </w:tr>
      <w:tr w:rsidR="00245CF1" w:rsidRPr="00370F9B" w14:paraId="7099187F" w14:textId="77777777" w:rsidTr="00F20866">
        <w:trPr>
          <w:trHeight w:val="639"/>
        </w:trPr>
        <w:tc>
          <w:tcPr>
            <w:tcW w:w="7655" w:type="dxa"/>
          </w:tcPr>
          <w:p w14:paraId="1E2817D9" w14:textId="77777777" w:rsidR="00BA500E" w:rsidRDefault="008408D4" w:rsidP="00370F9B">
            <w:pPr>
              <w:pStyle w:val="TableParagraph"/>
              <w:ind w:right="97"/>
              <w:jc w:val="both"/>
              <w:rPr>
                <w:sz w:val="24"/>
              </w:rPr>
            </w:pPr>
            <w:r w:rsidRPr="00370F9B">
              <w:rPr>
                <w:sz w:val="24"/>
              </w:rPr>
              <w:t>Governors</w:t>
            </w:r>
            <w:r w:rsidRPr="00370F9B">
              <w:rPr>
                <w:spacing w:val="-3"/>
                <w:sz w:val="24"/>
              </w:rPr>
              <w:t xml:space="preserve"> </w:t>
            </w:r>
            <w:r w:rsidRPr="00370F9B">
              <w:rPr>
                <w:sz w:val="24"/>
              </w:rPr>
              <w:t>are</w:t>
            </w:r>
            <w:r w:rsidRPr="00370F9B">
              <w:rPr>
                <w:spacing w:val="-4"/>
                <w:sz w:val="24"/>
              </w:rPr>
              <w:t xml:space="preserve"> </w:t>
            </w:r>
            <w:r w:rsidRPr="00370F9B">
              <w:rPr>
                <w:sz w:val="24"/>
              </w:rPr>
              <w:t>actively</w:t>
            </w:r>
            <w:r w:rsidRPr="00370F9B">
              <w:rPr>
                <w:spacing w:val="-2"/>
                <w:sz w:val="24"/>
              </w:rPr>
              <w:t xml:space="preserve"> </w:t>
            </w:r>
            <w:r w:rsidRPr="00370F9B">
              <w:rPr>
                <w:sz w:val="24"/>
              </w:rPr>
              <w:t>involved</w:t>
            </w:r>
            <w:r w:rsidRPr="00370F9B">
              <w:rPr>
                <w:spacing w:val="-1"/>
                <w:sz w:val="24"/>
              </w:rPr>
              <w:t xml:space="preserve"> </w:t>
            </w:r>
            <w:r w:rsidRPr="00370F9B">
              <w:rPr>
                <w:sz w:val="24"/>
              </w:rPr>
              <w:t>in</w:t>
            </w:r>
            <w:r w:rsidRPr="00370F9B">
              <w:rPr>
                <w:spacing w:val="-1"/>
                <w:sz w:val="24"/>
              </w:rPr>
              <w:t xml:space="preserve"> </w:t>
            </w:r>
            <w:r w:rsidRPr="00370F9B">
              <w:rPr>
                <w:sz w:val="24"/>
              </w:rPr>
              <w:t>monitoring</w:t>
            </w:r>
            <w:r w:rsidRPr="00370F9B">
              <w:rPr>
                <w:spacing w:val="-5"/>
                <w:sz w:val="24"/>
              </w:rPr>
              <w:t xml:space="preserve"> </w:t>
            </w:r>
            <w:r w:rsidRPr="00370F9B">
              <w:rPr>
                <w:sz w:val="24"/>
              </w:rPr>
              <w:t>RE,</w:t>
            </w:r>
            <w:r w:rsidRPr="00370F9B">
              <w:rPr>
                <w:spacing w:val="-1"/>
                <w:sz w:val="24"/>
              </w:rPr>
              <w:t xml:space="preserve"> </w:t>
            </w:r>
            <w:r w:rsidRPr="00370F9B">
              <w:rPr>
                <w:sz w:val="24"/>
              </w:rPr>
              <w:t>Catholic</w:t>
            </w:r>
            <w:r w:rsidRPr="00370F9B">
              <w:rPr>
                <w:spacing w:val="-4"/>
                <w:sz w:val="24"/>
              </w:rPr>
              <w:t xml:space="preserve"> </w:t>
            </w:r>
            <w:r w:rsidRPr="00370F9B">
              <w:rPr>
                <w:sz w:val="24"/>
              </w:rPr>
              <w:t>Life and</w:t>
            </w:r>
            <w:r w:rsidRPr="00370F9B">
              <w:rPr>
                <w:spacing w:val="-4"/>
                <w:sz w:val="24"/>
              </w:rPr>
              <w:t xml:space="preserve"> </w:t>
            </w:r>
            <w:r w:rsidRPr="00370F9B">
              <w:rPr>
                <w:sz w:val="24"/>
              </w:rPr>
              <w:t xml:space="preserve">Mission and Collective Worship. Governor </w:t>
            </w:r>
            <w:proofErr w:type="gramStart"/>
            <w:r w:rsidRPr="00370F9B">
              <w:rPr>
                <w:sz w:val="24"/>
              </w:rPr>
              <w:t>visit</w:t>
            </w:r>
            <w:proofErr w:type="gramEnd"/>
            <w:r w:rsidRPr="00370F9B">
              <w:rPr>
                <w:sz w:val="24"/>
              </w:rPr>
              <w:t xml:space="preserve"> reports evidence </w:t>
            </w:r>
            <w:proofErr w:type="gramStart"/>
            <w:r w:rsidRPr="00370F9B">
              <w:rPr>
                <w:sz w:val="24"/>
              </w:rPr>
              <w:t>monitoring against</w:t>
            </w:r>
            <w:proofErr w:type="gramEnd"/>
            <w:r w:rsidRPr="00370F9B">
              <w:rPr>
                <w:sz w:val="24"/>
              </w:rPr>
              <w:t xml:space="preserve"> school improvement priorities.</w:t>
            </w:r>
          </w:p>
          <w:p w14:paraId="03CF78AF" w14:textId="77777777" w:rsidR="006F4976" w:rsidRPr="00370F9B" w:rsidRDefault="006F4976" w:rsidP="00370F9B">
            <w:pPr>
              <w:pStyle w:val="TableParagraph"/>
              <w:ind w:right="97"/>
              <w:jc w:val="both"/>
              <w:rPr>
                <w:sz w:val="24"/>
              </w:rPr>
            </w:pPr>
          </w:p>
        </w:tc>
        <w:tc>
          <w:tcPr>
            <w:tcW w:w="1417" w:type="dxa"/>
          </w:tcPr>
          <w:p w14:paraId="49558340" w14:textId="77777777" w:rsidR="00BA500E" w:rsidRPr="00370F9B" w:rsidRDefault="00BA500E" w:rsidP="00370F9B">
            <w:pPr>
              <w:pStyle w:val="TableParagraph"/>
              <w:ind w:left="0"/>
            </w:pPr>
          </w:p>
        </w:tc>
      </w:tr>
      <w:tr w:rsidR="00245CF1" w:rsidRPr="00370F9B" w14:paraId="28BCD854" w14:textId="77777777" w:rsidTr="00F75975">
        <w:trPr>
          <w:trHeight w:val="509"/>
        </w:trPr>
        <w:tc>
          <w:tcPr>
            <w:tcW w:w="7655" w:type="dxa"/>
          </w:tcPr>
          <w:p w14:paraId="226A56EE" w14:textId="77777777" w:rsidR="00BA500E" w:rsidRDefault="008408D4" w:rsidP="00370F9B">
            <w:pPr>
              <w:pStyle w:val="TableParagraph"/>
              <w:rPr>
                <w:b/>
                <w:sz w:val="24"/>
              </w:rPr>
            </w:pPr>
            <w:r w:rsidRPr="00370F9B">
              <w:rPr>
                <w:sz w:val="24"/>
              </w:rPr>
              <w:t>Governors</w:t>
            </w:r>
            <w:r w:rsidRPr="00370F9B">
              <w:rPr>
                <w:spacing w:val="40"/>
                <w:sz w:val="24"/>
              </w:rPr>
              <w:t xml:space="preserve"> </w:t>
            </w:r>
            <w:r w:rsidRPr="00370F9B">
              <w:rPr>
                <w:sz w:val="24"/>
              </w:rPr>
              <w:t>can</w:t>
            </w:r>
            <w:r w:rsidRPr="00370F9B">
              <w:rPr>
                <w:spacing w:val="40"/>
                <w:sz w:val="24"/>
              </w:rPr>
              <w:t xml:space="preserve"> </w:t>
            </w:r>
            <w:r w:rsidRPr="00370F9B">
              <w:rPr>
                <w:sz w:val="24"/>
              </w:rPr>
              <w:t>articulate</w:t>
            </w:r>
            <w:r w:rsidRPr="00370F9B">
              <w:rPr>
                <w:spacing w:val="40"/>
                <w:sz w:val="24"/>
              </w:rPr>
              <w:t xml:space="preserve"> </w:t>
            </w:r>
            <w:r w:rsidRPr="00370F9B">
              <w:rPr>
                <w:sz w:val="24"/>
              </w:rPr>
              <w:t>how</w:t>
            </w:r>
            <w:r w:rsidRPr="00370F9B">
              <w:rPr>
                <w:spacing w:val="40"/>
                <w:sz w:val="24"/>
              </w:rPr>
              <w:t xml:space="preserve"> </w:t>
            </w:r>
            <w:r w:rsidRPr="00370F9B">
              <w:rPr>
                <w:sz w:val="24"/>
              </w:rPr>
              <w:t>funding</w:t>
            </w:r>
            <w:r w:rsidRPr="00370F9B">
              <w:rPr>
                <w:spacing w:val="40"/>
                <w:sz w:val="24"/>
              </w:rPr>
              <w:t xml:space="preserve"> </w:t>
            </w:r>
            <w:r w:rsidRPr="00370F9B">
              <w:rPr>
                <w:sz w:val="24"/>
              </w:rPr>
              <w:t>is</w:t>
            </w:r>
            <w:r w:rsidRPr="00370F9B">
              <w:rPr>
                <w:spacing w:val="40"/>
                <w:sz w:val="24"/>
              </w:rPr>
              <w:t xml:space="preserve"> </w:t>
            </w:r>
            <w:r w:rsidRPr="00370F9B">
              <w:rPr>
                <w:sz w:val="24"/>
              </w:rPr>
              <w:t>used</w:t>
            </w:r>
            <w:r w:rsidRPr="00370F9B">
              <w:rPr>
                <w:spacing w:val="40"/>
                <w:sz w:val="24"/>
              </w:rPr>
              <w:t xml:space="preserve"> </w:t>
            </w:r>
            <w:r w:rsidRPr="00370F9B">
              <w:rPr>
                <w:sz w:val="24"/>
              </w:rPr>
              <w:t>to</w:t>
            </w:r>
            <w:r w:rsidRPr="00370F9B">
              <w:rPr>
                <w:spacing w:val="40"/>
                <w:sz w:val="24"/>
              </w:rPr>
              <w:t xml:space="preserve"> </w:t>
            </w:r>
            <w:r w:rsidRPr="00370F9B">
              <w:rPr>
                <w:sz w:val="24"/>
              </w:rPr>
              <w:t>support,</w:t>
            </w:r>
            <w:r w:rsidRPr="00370F9B">
              <w:rPr>
                <w:spacing w:val="40"/>
                <w:sz w:val="24"/>
              </w:rPr>
              <w:t xml:space="preserve"> </w:t>
            </w:r>
            <w:r w:rsidRPr="00370F9B">
              <w:rPr>
                <w:sz w:val="24"/>
              </w:rPr>
              <w:t>RE,</w:t>
            </w:r>
            <w:r w:rsidRPr="00370F9B">
              <w:rPr>
                <w:spacing w:val="40"/>
                <w:sz w:val="24"/>
              </w:rPr>
              <w:t xml:space="preserve"> </w:t>
            </w:r>
            <w:r w:rsidRPr="00370F9B">
              <w:rPr>
                <w:sz w:val="24"/>
              </w:rPr>
              <w:t>RSE</w:t>
            </w:r>
            <w:r w:rsidRPr="00370F9B">
              <w:rPr>
                <w:spacing w:val="40"/>
                <w:sz w:val="24"/>
              </w:rPr>
              <w:t xml:space="preserve"> </w:t>
            </w:r>
            <w:r w:rsidRPr="00370F9B">
              <w:rPr>
                <w:sz w:val="24"/>
              </w:rPr>
              <w:t>and</w:t>
            </w:r>
            <w:r w:rsidRPr="00370F9B">
              <w:rPr>
                <w:spacing w:val="40"/>
                <w:sz w:val="24"/>
              </w:rPr>
              <w:t xml:space="preserve"> </w:t>
            </w:r>
            <w:r w:rsidRPr="00370F9B">
              <w:rPr>
                <w:sz w:val="24"/>
              </w:rPr>
              <w:t>the Catholic Life and Mission of the school</w:t>
            </w:r>
            <w:r w:rsidRPr="00370F9B">
              <w:rPr>
                <w:b/>
                <w:sz w:val="24"/>
              </w:rPr>
              <w:t>.</w:t>
            </w:r>
          </w:p>
          <w:p w14:paraId="3C4DAFB5" w14:textId="77777777" w:rsidR="006F4976" w:rsidRPr="00370F9B" w:rsidRDefault="006F4976" w:rsidP="00370F9B">
            <w:pPr>
              <w:pStyle w:val="TableParagraph"/>
              <w:rPr>
                <w:b/>
                <w:sz w:val="24"/>
              </w:rPr>
            </w:pPr>
          </w:p>
        </w:tc>
        <w:tc>
          <w:tcPr>
            <w:tcW w:w="1417" w:type="dxa"/>
          </w:tcPr>
          <w:p w14:paraId="0B5A7811" w14:textId="77777777" w:rsidR="00BA500E" w:rsidRPr="00370F9B" w:rsidRDefault="00BA500E" w:rsidP="00370F9B">
            <w:pPr>
              <w:pStyle w:val="TableParagraph"/>
              <w:ind w:left="0"/>
            </w:pPr>
          </w:p>
        </w:tc>
      </w:tr>
      <w:tr w:rsidR="00245CF1" w:rsidRPr="00370F9B" w14:paraId="5AABBBD6" w14:textId="77777777" w:rsidTr="006F4976">
        <w:trPr>
          <w:trHeight w:val="631"/>
        </w:trPr>
        <w:tc>
          <w:tcPr>
            <w:tcW w:w="7655" w:type="dxa"/>
          </w:tcPr>
          <w:p w14:paraId="7155E04F" w14:textId="77777777" w:rsidR="00BA500E" w:rsidRDefault="008408D4" w:rsidP="00370F9B">
            <w:pPr>
              <w:pStyle w:val="TableParagraph"/>
              <w:rPr>
                <w:sz w:val="24"/>
              </w:rPr>
            </w:pPr>
            <w:r w:rsidRPr="00370F9B">
              <w:rPr>
                <w:sz w:val="24"/>
              </w:rPr>
              <w:t>Governors</w:t>
            </w:r>
            <w:r w:rsidRPr="00370F9B">
              <w:rPr>
                <w:spacing w:val="-1"/>
                <w:sz w:val="24"/>
              </w:rPr>
              <w:t xml:space="preserve"> </w:t>
            </w:r>
            <w:r w:rsidRPr="00370F9B">
              <w:rPr>
                <w:sz w:val="24"/>
              </w:rPr>
              <w:t>can</w:t>
            </w:r>
            <w:r w:rsidRPr="00370F9B">
              <w:rPr>
                <w:spacing w:val="-3"/>
                <w:sz w:val="24"/>
              </w:rPr>
              <w:t xml:space="preserve"> </w:t>
            </w:r>
            <w:r w:rsidRPr="00370F9B">
              <w:rPr>
                <w:sz w:val="24"/>
              </w:rPr>
              <w:t>talk</w:t>
            </w:r>
            <w:r w:rsidRPr="00370F9B">
              <w:rPr>
                <w:spacing w:val="-3"/>
                <w:sz w:val="24"/>
              </w:rPr>
              <w:t xml:space="preserve"> </w:t>
            </w:r>
            <w:r w:rsidRPr="00370F9B">
              <w:rPr>
                <w:sz w:val="24"/>
              </w:rPr>
              <w:t>about</w:t>
            </w:r>
            <w:r w:rsidRPr="00370F9B">
              <w:rPr>
                <w:spacing w:val="-3"/>
                <w:sz w:val="24"/>
              </w:rPr>
              <w:t xml:space="preserve"> </w:t>
            </w:r>
            <w:r w:rsidRPr="00370F9B">
              <w:rPr>
                <w:sz w:val="24"/>
              </w:rPr>
              <w:t>how</w:t>
            </w:r>
            <w:r w:rsidRPr="00370F9B">
              <w:rPr>
                <w:spacing w:val="-4"/>
                <w:sz w:val="24"/>
              </w:rPr>
              <w:t xml:space="preserve"> </w:t>
            </w:r>
            <w:r w:rsidRPr="00370F9B">
              <w:rPr>
                <w:sz w:val="24"/>
              </w:rPr>
              <w:t>the</w:t>
            </w:r>
            <w:r w:rsidRPr="00370F9B">
              <w:rPr>
                <w:spacing w:val="-3"/>
                <w:sz w:val="24"/>
              </w:rPr>
              <w:t xml:space="preserve"> </w:t>
            </w:r>
            <w:r w:rsidRPr="00370F9B">
              <w:rPr>
                <w:sz w:val="24"/>
              </w:rPr>
              <w:t>school</w:t>
            </w:r>
            <w:r w:rsidRPr="00370F9B">
              <w:rPr>
                <w:spacing w:val="-2"/>
                <w:sz w:val="24"/>
              </w:rPr>
              <w:t xml:space="preserve"> </w:t>
            </w:r>
            <w:r w:rsidRPr="00370F9B">
              <w:rPr>
                <w:sz w:val="24"/>
              </w:rPr>
              <w:t>communicates effectively</w:t>
            </w:r>
            <w:r w:rsidRPr="00370F9B">
              <w:rPr>
                <w:spacing w:val="-2"/>
                <w:sz w:val="24"/>
              </w:rPr>
              <w:t xml:space="preserve"> </w:t>
            </w:r>
            <w:r w:rsidRPr="00370F9B">
              <w:rPr>
                <w:sz w:val="24"/>
              </w:rPr>
              <w:t>with parents and carers, including parents of children with SEND.</w:t>
            </w:r>
          </w:p>
          <w:p w14:paraId="6FC3D22C" w14:textId="77777777" w:rsidR="006F4976" w:rsidRPr="00370F9B" w:rsidRDefault="006F4976" w:rsidP="00370F9B">
            <w:pPr>
              <w:pStyle w:val="TableParagraph"/>
              <w:rPr>
                <w:sz w:val="24"/>
              </w:rPr>
            </w:pPr>
          </w:p>
        </w:tc>
        <w:tc>
          <w:tcPr>
            <w:tcW w:w="1417" w:type="dxa"/>
          </w:tcPr>
          <w:p w14:paraId="4662E303" w14:textId="77777777" w:rsidR="00BA500E" w:rsidRPr="00370F9B" w:rsidRDefault="00BA500E" w:rsidP="00370F9B">
            <w:pPr>
              <w:pStyle w:val="TableParagraph"/>
              <w:ind w:left="0"/>
            </w:pPr>
          </w:p>
        </w:tc>
      </w:tr>
      <w:tr w:rsidR="00245CF1" w:rsidRPr="00370F9B" w14:paraId="0D92295A" w14:textId="77777777" w:rsidTr="00F20866">
        <w:trPr>
          <w:trHeight w:val="1067"/>
        </w:trPr>
        <w:tc>
          <w:tcPr>
            <w:tcW w:w="7655" w:type="dxa"/>
          </w:tcPr>
          <w:p w14:paraId="243F1F41" w14:textId="77777777" w:rsidR="00BA500E" w:rsidRDefault="008408D4" w:rsidP="00370F9B">
            <w:pPr>
              <w:pStyle w:val="TableParagraph"/>
              <w:ind w:right="102"/>
              <w:jc w:val="both"/>
              <w:rPr>
                <w:sz w:val="24"/>
              </w:rPr>
            </w:pPr>
            <w:r w:rsidRPr="00370F9B">
              <w:rPr>
                <w:sz w:val="24"/>
              </w:rPr>
              <w:t xml:space="preserve">Governors are clear that the school is compliant </w:t>
            </w:r>
            <w:proofErr w:type="gramStart"/>
            <w:r w:rsidRPr="00370F9B">
              <w:rPr>
                <w:sz w:val="24"/>
              </w:rPr>
              <w:t>with regard to</w:t>
            </w:r>
            <w:proofErr w:type="gramEnd"/>
            <w:r w:rsidRPr="00370F9B">
              <w:rPr>
                <w:sz w:val="24"/>
              </w:rPr>
              <w:t xml:space="preserve"> the current Religious Education Directory, and with directives of the Bishops’ Conference and the local bishop with regard to the RE curriculum.</w:t>
            </w:r>
          </w:p>
          <w:p w14:paraId="0951E11B" w14:textId="77777777" w:rsidR="006F4976" w:rsidRPr="00370F9B" w:rsidRDefault="006F4976" w:rsidP="00370F9B">
            <w:pPr>
              <w:pStyle w:val="TableParagraph"/>
              <w:ind w:right="102"/>
              <w:jc w:val="both"/>
              <w:rPr>
                <w:sz w:val="24"/>
              </w:rPr>
            </w:pPr>
          </w:p>
        </w:tc>
        <w:tc>
          <w:tcPr>
            <w:tcW w:w="1417" w:type="dxa"/>
          </w:tcPr>
          <w:p w14:paraId="25356C8D" w14:textId="77777777" w:rsidR="00BA500E" w:rsidRPr="00370F9B" w:rsidRDefault="00BA500E" w:rsidP="00370F9B">
            <w:pPr>
              <w:pStyle w:val="TableParagraph"/>
              <w:ind w:left="0"/>
            </w:pPr>
          </w:p>
        </w:tc>
      </w:tr>
      <w:tr w:rsidR="00245CF1" w:rsidRPr="00370F9B" w14:paraId="65AD3A8E" w14:textId="77777777" w:rsidTr="00F75975">
        <w:trPr>
          <w:trHeight w:val="569"/>
        </w:trPr>
        <w:tc>
          <w:tcPr>
            <w:tcW w:w="7655" w:type="dxa"/>
            <w:shd w:val="clear" w:color="auto" w:fill="auto"/>
          </w:tcPr>
          <w:p w14:paraId="7BEA946C" w14:textId="77777777" w:rsidR="00EA001E" w:rsidRDefault="00EA001E" w:rsidP="00370F9B">
            <w:pPr>
              <w:pStyle w:val="TableParagraph"/>
              <w:ind w:right="102"/>
              <w:jc w:val="both"/>
              <w:rPr>
                <w:sz w:val="24"/>
              </w:rPr>
            </w:pPr>
            <w:r w:rsidRPr="00370F9B">
              <w:rPr>
                <w:sz w:val="24"/>
              </w:rPr>
              <w:t>Governors are clear that the school is compliant with the Prayer and Liturgy Directory</w:t>
            </w:r>
            <w:r w:rsidR="00471CAE" w:rsidRPr="00370F9B">
              <w:rPr>
                <w:sz w:val="24"/>
              </w:rPr>
              <w:t>.</w:t>
            </w:r>
          </w:p>
          <w:p w14:paraId="250724EF" w14:textId="0070D105" w:rsidR="006F4976" w:rsidRPr="00370F9B" w:rsidRDefault="006F4976" w:rsidP="00370F9B">
            <w:pPr>
              <w:pStyle w:val="TableParagraph"/>
              <w:ind w:right="102"/>
              <w:jc w:val="both"/>
              <w:rPr>
                <w:sz w:val="24"/>
              </w:rPr>
            </w:pPr>
          </w:p>
        </w:tc>
        <w:tc>
          <w:tcPr>
            <w:tcW w:w="1417" w:type="dxa"/>
          </w:tcPr>
          <w:p w14:paraId="1E20A6D7" w14:textId="77777777" w:rsidR="00EA001E" w:rsidRPr="00370F9B" w:rsidRDefault="00EA001E" w:rsidP="00370F9B">
            <w:pPr>
              <w:pStyle w:val="TableParagraph"/>
              <w:ind w:left="0"/>
            </w:pPr>
          </w:p>
        </w:tc>
      </w:tr>
    </w:tbl>
    <w:p w14:paraId="00E2E673" w14:textId="77777777" w:rsidR="00BA500E" w:rsidRPr="00370F9B" w:rsidRDefault="00BA500E" w:rsidP="00370F9B">
      <w:pPr>
        <w:pStyle w:val="BodyText"/>
        <w:rPr>
          <w:b/>
          <w:sz w:val="22"/>
        </w:rPr>
      </w:pPr>
    </w:p>
    <w:p w14:paraId="30DEB8F4" w14:textId="77777777" w:rsidR="006F4976" w:rsidRDefault="006F4976" w:rsidP="00370F9B">
      <w:pPr>
        <w:ind w:left="680"/>
        <w:rPr>
          <w:b/>
        </w:rPr>
      </w:pPr>
    </w:p>
    <w:p w14:paraId="6690B9D6" w14:textId="77777777" w:rsidR="006F4976" w:rsidRDefault="006F4976" w:rsidP="00370F9B">
      <w:pPr>
        <w:ind w:left="680"/>
        <w:rPr>
          <w:b/>
        </w:rPr>
      </w:pPr>
    </w:p>
    <w:p w14:paraId="1BAF79CF" w14:textId="4C32D163" w:rsidR="00BA500E" w:rsidRPr="00370F9B" w:rsidRDefault="008408D4" w:rsidP="00370F9B">
      <w:pPr>
        <w:ind w:left="680"/>
        <w:rPr>
          <w:b/>
        </w:rPr>
      </w:pPr>
      <w:r w:rsidRPr="00370F9B">
        <w:rPr>
          <w:b/>
        </w:rPr>
        <w:t>All</w:t>
      </w:r>
      <w:r w:rsidRPr="00370F9B">
        <w:rPr>
          <w:b/>
          <w:spacing w:val="-3"/>
        </w:rPr>
        <w:t xml:space="preserve"> </w:t>
      </w:r>
      <w:r w:rsidRPr="00370F9B">
        <w:rPr>
          <w:b/>
        </w:rPr>
        <w:t>documents</w:t>
      </w:r>
      <w:r w:rsidRPr="00370F9B">
        <w:rPr>
          <w:b/>
          <w:spacing w:val="-3"/>
        </w:rPr>
        <w:t xml:space="preserve"> </w:t>
      </w:r>
      <w:r w:rsidRPr="00370F9B">
        <w:rPr>
          <w:b/>
        </w:rPr>
        <w:t>for</w:t>
      </w:r>
      <w:r w:rsidRPr="00370F9B">
        <w:rPr>
          <w:b/>
          <w:spacing w:val="-4"/>
        </w:rPr>
        <w:t xml:space="preserve"> </w:t>
      </w:r>
      <w:r w:rsidRPr="00370F9B">
        <w:rPr>
          <w:b/>
        </w:rPr>
        <w:t>CSI</w:t>
      </w:r>
      <w:r w:rsidRPr="00370F9B">
        <w:rPr>
          <w:b/>
          <w:spacing w:val="-7"/>
        </w:rPr>
        <w:t xml:space="preserve"> </w:t>
      </w:r>
      <w:r w:rsidRPr="00370F9B">
        <w:rPr>
          <w:b/>
        </w:rPr>
        <w:t>are</w:t>
      </w:r>
      <w:r w:rsidRPr="00370F9B">
        <w:rPr>
          <w:b/>
          <w:spacing w:val="-4"/>
        </w:rPr>
        <w:t xml:space="preserve"> </w:t>
      </w:r>
      <w:r w:rsidRPr="00370F9B">
        <w:rPr>
          <w:b/>
        </w:rPr>
        <w:t>available</w:t>
      </w:r>
      <w:r w:rsidRPr="00370F9B">
        <w:rPr>
          <w:b/>
          <w:spacing w:val="-7"/>
        </w:rPr>
        <w:t xml:space="preserve"> </w:t>
      </w:r>
      <w:r w:rsidRPr="00370F9B">
        <w:rPr>
          <w:b/>
        </w:rPr>
        <w:t>to</w:t>
      </w:r>
      <w:r w:rsidRPr="00370F9B">
        <w:rPr>
          <w:b/>
          <w:spacing w:val="-4"/>
        </w:rPr>
        <w:t xml:space="preserve"> </w:t>
      </w:r>
      <w:r w:rsidRPr="00370F9B">
        <w:rPr>
          <w:b/>
        </w:rPr>
        <w:t>download</w:t>
      </w:r>
      <w:r w:rsidRPr="00370F9B">
        <w:rPr>
          <w:b/>
          <w:spacing w:val="-4"/>
        </w:rPr>
        <w:t xml:space="preserve"> </w:t>
      </w:r>
      <w:r w:rsidR="00E041B2">
        <w:rPr>
          <w:b/>
          <w:spacing w:val="-5"/>
        </w:rPr>
        <w:t>via the following links:</w:t>
      </w:r>
    </w:p>
    <w:p w14:paraId="4848398C" w14:textId="77777777" w:rsidR="00E041B2" w:rsidRDefault="00E041B2" w:rsidP="00370F9B">
      <w:pPr>
        <w:pStyle w:val="BodyText"/>
        <w:ind w:left="680"/>
      </w:pPr>
    </w:p>
    <w:p w14:paraId="35E0BE3C" w14:textId="0C736156" w:rsidR="00BA500E" w:rsidRDefault="00E041B2" w:rsidP="00370F9B">
      <w:pPr>
        <w:pStyle w:val="BodyText"/>
        <w:ind w:left="680"/>
      </w:pPr>
      <w:hyperlink r:id="rId13" w:history="1">
        <w:r w:rsidRPr="00E32952">
          <w:rPr>
            <w:rStyle w:val="Hyperlink"/>
            <w:spacing w:val="-2"/>
          </w:rPr>
          <w:t>https://catholicschoolsinspectora</w:t>
        </w:r>
        <w:r w:rsidRPr="00E32952">
          <w:rPr>
            <w:rStyle w:val="Hyperlink"/>
            <w:spacing w:val="-2"/>
          </w:rPr>
          <w:t>t</w:t>
        </w:r>
        <w:r w:rsidRPr="00E32952">
          <w:rPr>
            <w:rStyle w:val="Hyperlink"/>
            <w:spacing w:val="-2"/>
          </w:rPr>
          <w:t>e.org.uk/inspection-documents</w:t>
        </w:r>
      </w:hyperlink>
    </w:p>
    <w:p w14:paraId="5BEE57F6" w14:textId="77777777" w:rsidR="00E041B2" w:rsidRDefault="00E041B2" w:rsidP="00370F9B">
      <w:pPr>
        <w:ind w:left="680" w:right="1516"/>
      </w:pPr>
    </w:p>
    <w:p w14:paraId="7EF32076" w14:textId="038B19F5" w:rsidR="00245CF1" w:rsidRDefault="00E041B2" w:rsidP="00370F9B">
      <w:pPr>
        <w:ind w:left="680" w:right="1516"/>
      </w:pPr>
      <w:hyperlink r:id="rId14" w:history="1">
        <w:r w:rsidRPr="00E32952">
          <w:rPr>
            <w:rStyle w:val="Hyperlink"/>
          </w:rPr>
          <w:t>https://www.dioceseofbrentwood.net/departments/education/resources/religious-education-resources/</w:t>
        </w:r>
      </w:hyperlink>
    </w:p>
    <w:p w14:paraId="2D3DC522" w14:textId="77777777" w:rsidR="00F75975" w:rsidRPr="00370F9B" w:rsidRDefault="00F75975" w:rsidP="00370F9B">
      <w:pPr>
        <w:ind w:left="680" w:right="1516"/>
      </w:pPr>
    </w:p>
    <w:p w14:paraId="2A60C64A" w14:textId="77777777" w:rsidR="00E041B2" w:rsidRDefault="00E041B2" w:rsidP="00370F9B">
      <w:pPr>
        <w:tabs>
          <w:tab w:val="left" w:pos="7384"/>
        </w:tabs>
        <w:ind w:left="680"/>
      </w:pPr>
    </w:p>
    <w:p w14:paraId="041AE4B3" w14:textId="77777777" w:rsidR="006F4976" w:rsidRDefault="006F4976" w:rsidP="00370F9B">
      <w:pPr>
        <w:tabs>
          <w:tab w:val="left" w:pos="7384"/>
        </w:tabs>
        <w:ind w:left="680"/>
        <w:rPr>
          <w:b/>
          <w:bCs/>
        </w:rPr>
      </w:pPr>
    </w:p>
    <w:p w14:paraId="2D0B48BB" w14:textId="5730BEF7" w:rsidR="00BA500E" w:rsidRPr="00E041B2" w:rsidRDefault="008408D4" w:rsidP="00370F9B">
      <w:pPr>
        <w:tabs>
          <w:tab w:val="left" w:pos="7384"/>
        </w:tabs>
        <w:ind w:left="680"/>
        <w:rPr>
          <w:b/>
          <w:bCs/>
        </w:rPr>
      </w:pPr>
      <w:r w:rsidRPr="00E041B2">
        <w:rPr>
          <w:b/>
          <w:bCs/>
        </w:rPr>
        <w:t>Maria</w:t>
      </w:r>
      <w:r w:rsidRPr="00E041B2">
        <w:rPr>
          <w:b/>
          <w:bCs/>
          <w:spacing w:val="-7"/>
        </w:rPr>
        <w:t xml:space="preserve"> </w:t>
      </w:r>
      <w:r w:rsidRPr="00E041B2">
        <w:rPr>
          <w:b/>
          <w:bCs/>
          <w:spacing w:val="-2"/>
        </w:rPr>
        <w:t>Shepherd</w:t>
      </w:r>
      <w:r w:rsidRPr="00E041B2">
        <w:rPr>
          <w:b/>
          <w:bCs/>
        </w:rPr>
        <w:tab/>
      </w:r>
    </w:p>
    <w:p w14:paraId="64822D6F" w14:textId="11C0FC32" w:rsidR="00E041B2" w:rsidRDefault="008408D4" w:rsidP="00370F9B">
      <w:pPr>
        <w:tabs>
          <w:tab w:val="left" w:pos="7371"/>
        </w:tabs>
        <w:ind w:left="680" w:right="1141"/>
      </w:pPr>
      <w:r w:rsidRPr="00370F9B">
        <w:t>Deputy Director</w:t>
      </w:r>
      <w:r w:rsidR="008031AD">
        <w:t xml:space="preserve"> of Education </w:t>
      </w:r>
      <w:r w:rsidRPr="00370F9B">
        <w:t>/</w:t>
      </w:r>
      <w:r w:rsidR="008031AD">
        <w:t xml:space="preserve"> </w:t>
      </w:r>
      <w:r w:rsidRPr="00370F9B">
        <w:t xml:space="preserve">Catholic School Inspection </w:t>
      </w:r>
      <w:r w:rsidR="00E041B2" w:rsidRPr="00370F9B">
        <w:t>Co-Ordinator</w:t>
      </w:r>
      <w:r w:rsidRPr="00370F9B">
        <w:tab/>
        <w:t xml:space="preserve"> </w:t>
      </w:r>
    </w:p>
    <w:p w14:paraId="70629E1D" w14:textId="77777777" w:rsidR="00E041B2" w:rsidRDefault="00E041B2" w:rsidP="00370F9B">
      <w:pPr>
        <w:tabs>
          <w:tab w:val="left" w:pos="7371"/>
        </w:tabs>
        <w:ind w:left="680" w:right="1141"/>
      </w:pPr>
    </w:p>
    <w:p w14:paraId="6F164760" w14:textId="743BAF49" w:rsidR="00E041B2" w:rsidRPr="00E041B2" w:rsidRDefault="00E041B2" w:rsidP="00370F9B">
      <w:pPr>
        <w:tabs>
          <w:tab w:val="left" w:pos="7371"/>
        </w:tabs>
        <w:ind w:left="680" w:right="1141"/>
        <w:rPr>
          <w:b/>
          <w:bCs/>
          <w:spacing w:val="-2"/>
        </w:rPr>
      </w:pPr>
      <w:r w:rsidRPr="00E041B2">
        <w:rPr>
          <w:b/>
          <w:bCs/>
        </w:rPr>
        <w:t>John</w:t>
      </w:r>
      <w:r w:rsidRPr="00E041B2">
        <w:rPr>
          <w:b/>
          <w:bCs/>
          <w:spacing w:val="-7"/>
        </w:rPr>
        <w:t xml:space="preserve"> </w:t>
      </w:r>
      <w:r w:rsidRPr="00E041B2">
        <w:rPr>
          <w:b/>
          <w:bCs/>
          <w:spacing w:val="-2"/>
        </w:rPr>
        <w:t>Adams</w:t>
      </w:r>
    </w:p>
    <w:p w14:paraId="5B127AC7" w14:textId="6EFD09AB" w:rsidR="00E041B2" w:rsidRDefault="00E041B2" w:rsidP="00370F9B">
      <w:pPr>
        <w:tabs>
          <w:tab w:val="left" w:pos="7371"/>
        </w:tabs>
        <w:ind w:left="680" w:right="1141"/>
      </w:pPr>
      <w:r w:rsidRPr="00370F9B">
        <w:t>Secondary</w:t>
      </w:r>
      <w:r w:rsidRPr="00370F9B">
        <w:rPr>
          <w:spacing w:val="-16"/>
        </w:rPr>
        <w:t xml:space="preserve"> </w:t>
      </w:r>
      <w:r w:rsidRPr="00370F9B">
        <w:t>RE</w:t>
      </w:r>
      <w:r w:rsidRPr="00370F9B">
        <w:rPr>
          <w:spacing w:val="-15"/>
        </w:rPr>
        <w:t xml:space="preserve"> </w:t>
      </w:r>
      <w:r w:rsidRPr="00370F9B">
        <w:t>Adviser</w:t>
      </w:r>
    </w:p>
    <w:p w14:paraId="5DD0E2BB" w14:textId="77777777" w:rsidR="00E041B2" w:rsidRDefault="00E041B2" w:rsidP="00370F9B">
      <w:pPr>
        <w:tabs>
          <w:tab w:val="left" w:pos="7371"/>
        </w:tabs>
        <w:ind w:left="680" w:right="1141"/>
      </w:pPr>
    </w:p>
    <w:sectPr w:rsidR="00E041B2" w:rsidSect="00FC0C9A">
      <w:footerReference w:type="default" r:id="rId15"/>
      <w:pgSz w:w="11910" w:h="16840"/>
      <w:pgMar w:top="940" w:right="420" w:bottom="284" w:left="760" w:header="725" w:footer="4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8E6D4" w14:textId="77777777" w:rsidR="008408D4" w:rsidRDefault="008408D4">
      <w:r>
        <w:separator/>
      </w:r>
    </w:p>
  </w:endnote>
  <w:endnote w:type="continuationSeparator" w:id="0">
    <w:p w14:paraId="3D6501A2" w14:textId="77777777" w:rsidR="008408D4" w:rsidRDefault="0084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ACAB7" w14:textId="5842BE91" w:rsidR="00BA500E" w:rsidRPr="006F4976" w:rsidRDefault="006F4976" w:rsidP="006F4976">
    <w:pPr>
      <w:pStyle w:val="Footer"/>
      <w:rPr>
        <w:i/>
        <w:iCs/>
        <w:sz w:val="16"/>
        <w:szCs w:val="16"/>
      </w:rPr>
    </w:pPr>
    <w:r w:rsidRPr="006F4976">
      <w:rPr>
        <w:i/>
        <w:iCs/>
        <w:sz w:val="16"/>
        <w:szCs w:val="16"/>
      </w:rPr>
      <w:t>Updated 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0933" w14:textId="77777777" w:rsidR="006F4976" w:rsidRPr="006F4976" w:rsidRDefault="006F4976" w:rsidP="006F4976">
    <w:pPr>
      <w:pStyle w:val="Footer"/>
      <w:rPr>
        <w:i/>
        <w:iCs/>
        <w:sz w:val="16"/>
        <w:szCs w:val="16"/>
      </w:rPr>
    </w:pPr>
    <w:r w:rsidRPr="006F4976">
      <w:rPr>
        <w:i/>
        <w:iCs/>
        <w:sz w:val="16"/>
        <w:szCs w:val="16"/>
      </w:rPr>
      <w:t>Updated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D88F9" w14:textId="77777777" w:rsidR="008408D4" w:rsidRDefault="008408D4">
      <w:r>
        <w:separator/>
      </w:r>
    </w:p>
  </w:footnote>
  <w:footnote w:type="continuationSeparator" w:id="0">
    <w:p w14:paraId="59091E0F" w14:textId="77777777" w:rsidR="008408D4" w:rsidRDefault="00840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6D10" w14:textId="723FB0AC" w:rsidR="006F4976" w:rsidRDefault="006F4976" w:rsidP="006F4976">
    <w:pPr>
      <w:pStyle w:val="Header"/>
      <w:jc w:val="right"/>
    </w:pPr>
    <w:r>
      <w:rPr>
        <w:noProof/>
      </w:rPr>
      <w:drawing>
        <wp:inline distT="0" distB="0" distL="0" distR="0" wp14:anchorId="10699A11" wp14:editId="18C689A6">
          <wp:extent cx="642477" cy="763674"/>
          <wp:effectExtent l="0" t="0" r="5715" b="0"/>
          <wp:docPr id="48068732" name="Picture 8" descr="A blue shield with gold cross and crosses&#10;&#10;AI-generated content may be incorrect.">
            <a:extLst xmlns:a="http://schemas.openxmlformats.org/drawingml/2006/main">
              <a:ext uri="{FF2B5EF4-FFF2-40B4-BE49-F238E27FC236}">
                <a16:creationId xmlns:a16="http://schemas.microsoft.com/office/drawing/2014/main" id="{93EEA928-F353-91BB-0553-BEAEB8880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shield with gold cross and crosses&#10;&#10;AI-generated content may be incorrect.">
                    <a:extLst>
                      <a:ext uri="{FF2B5EF4-FFF2-40B4-BE49-F238E27FC236}">
                        <a16:creationId xmlns:a16="http://schemas.microsoft.com/office/drawing/2014/main" id="{93EEA928-F353-91BB-0553-BEAEB888075A}"/>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61" cy="7680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73531"/>
    <w:multiLevelType w:val="hybridMultilevel"/>
    <w:tmpl w:val="C392726E"/>
    <w:lvl w:ilvl="0" w:tplc="74E6F4FE">
      <w:numFmt w:val="bullet"/>
      <w:lvlText w:val=""/>
      <w:lvlJc w:val="left"/>
      <w:pPr>
        <w:ind w:left="1400" w:hanging="360"/>
      </w:pPr>
      <w:rPr>
        <w:rFonts w:ascii="Symbol" w:eastAsia="Symbol" w:hAnsi="Symbol" w:cs="Symbol" w:hint="default"/>
        <w:b w:val="0"/>
        <w:bCs w:val="0"/>
        <w:i w:val="0"/>
        <w:iCs w:val="0"/>
        <w:spacing w:val="0"/>
        <w:w w:val="99"/>
        <w:sz w:val="20"/>
        <w:szCs w:val="20"/>
        <w:lang w:val="en-US" w:eastAsia="en-US" w:bidi="ar-SA"/>
      </w:rPr>
    </w:lvl>
    <w:lvl w:ilvl="1" w:tplc="728E210A">
      <w:numFmt w:val="bullet"/>
      <w:lvlText w:val="•"/>
      <w:lvlJc w:val="left"/>
      <w:pPr>
        <w:ind w:left="2332" w:hanging="360"/>
      </w:pPr>
      <w:rPr>
        <w:rFonts w:hint="default"/>
        <w:lang w:val="en-US" w:eastAsia="en-US" w:bidi="ar-SA"/>
      </w:rPr>
    </w:lvl>
    <w:lvl w:ilvl="2" w:tplc="D8FAA8F0">
      <w:numFmt w:val="bullet"/>
      <w:lvlText w:val="•"/>
      <w:lvlJc w:val="left"/>
      <w:pPr>
        <w:ind w:left="3265" w:hanging="360"/>
      </w:pPr>
      <w:rPr>
        <w:rFonts w:hint="default"/>
        <w:lang w:val="en-US" w:eastAsia="en-US" w:bidi="ar-SA"/>
      </w:rPr>
    </w:lvl>
    <w:lvl w:ilvl="3" w:tplc="839C8C50">
      <w:numFmt w:val="bullet"/>
      <w:lvlText w:val="•"/>
      <w:lvlJc w:val="left"/>
      <w:pPr>
        <w:ind w:left="4197" w:hanging="360"/>
      </w:pPr>
      <w:rPr>
        <w:rFonts w:hint="default"/>
        <w:lang w:val="en-US" w:eastAsia="en-US" w:bidi="ar-SA"/>
      </w:rPr>
    </w:lvl>
    <w:lvl w:ilvl="4" w:tplc="6616CAA2">
      <w:numFmt w:val="bullet"/>
      <w:lvlText w:val="•"/>
      <w:lvlJc w:val="left"/>
      <w:pPr>
        <w:ind w:left="5130" w:hanging="360"/>
      </w:pPr>
      <w:rPr>
        <w:rFonts w:hint="default"/>
        <w:lang w:val="en-US" w:eastAsia="en-US" w:bidi="ar-SA"/>
      </w:rPr>
    </w:lvl>
    <w:lvl w:ilvl="5" w:tplc="48369B16">
      <w:numFmt w:val="bullet"/>
      <w:lvlText w:val="•"/>
      <w:lvlJc w:val="left"/>
      <w:pPr>
        <w:ind w:left="6063" w:hanging="360"/>
      </w:pPr>
      <w:rPr>
        <w:rFonts w:hint="default"/>
        <w:lang w:val="en-US" w:eastAsia="en-US" w:bidi="ar-SA"/>
      </w:rPr>
    </w:lvl>
    <w:lvl w:ilvl="6" w:tplc="05D2C1D4">
      <w:numFmt w:val="bullet"/>
      <w:lvlText w:val="•"/>
      <w:lvlJc w:val="left"/>
      <w:pPr>
        <w:ind w:left="6995" w:hanging="360"/>
      </w:pPr>
      <w:rPr>
        <w:rFonts w:hint="default"/>
        <w:lang w:val="en-US" w:eastAsia="en-US" w:bidi="ar-SA"/>
      </w:rPr>
    </w:lvl>
    <w:lvl w:ilvl="7" w:tplc="81AAD984">
      <w:numFmt w:val="bullet"/>
      <w:lvlText w:val="•"/>
      <w:lvlJc w:val="left"/>
      <w:pPr>
        <w:ind w:left="7928" w:hanging="360"/>
      </w:pPr>
      <w:rPr>
        <w:rFonts w:hint="default"/>
        <w:lang w:val="en-US" w:eastAsia="en-US" w:bidi="ar-SA"/>
      </w:rPr>
    </w:lvl>
    <w:lvl w:ilvl="8" w:tplc="488C7F9A">
      <w:numFmt w:val="bullet"/>
      <w:lvlText w:val="•"/>
      <w:lvlJc w:val="left"/>
      <w:pPr>
        <w:ind w:left="8861" w:hanging="360"/>
      </w:pPr>
      <w:rPr>
        <w:rFonts w:hint="default"/>
        <w:lang w:val="en-US" w:eastAsia="en-US" w:bidi="ar-SA"/>
      </w:rPr>
    </w:lvl>
  </w:abstractNum>
  <w:num w:numId="1" w16cid:durableId="892546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0E"/>
    <w:rsid w:val="00056F02"/>
    <w:rsid w:val="00077B90"/>
    <w:rsid w:val="00237D8B"/>
    <w:rsid w:val="00245CF1"/>
    <w:rsid w:val="002C2A8A"/>
    <w:rsid w:val="003107E3"/>
    <w:rsid w:val="003678BB"/>
    <w:rsid w:val="00370F9B"/>
    <w:rsid w:val="003A726F"/>
    <w:rsid w:val="003C76B8"/>
    <w:rsid w:val="00471CAE"/>
    <w:rsid w:val="00670DE9"/>
    <w:rsid w:val="006F4976"/>
    <w:rsid w:val="007D2CE7"/>
    <w:rsid w:val="008031AD"/>
    <w:rsid w:val="00804E74"/>
    <w:rsid w:val="00824DE7"/>
    <w:rsid w:val="008408D4"/>
    <w:rsid w:val="008656C7"/>
    <w:rsid w:val="00984A7A"/>
    <w:rsid w:val="00A01990"/>
    <w:rsid w:val="00B66157"/>
    <w:rsid w:val="00B7317A"/>
    <w:rsid w:val="00BA500E"/>
    <w:rsid w:val="00BD0DC9"/>
    <w:rsid w:val="00C61C47"/>
    <w:rsid w:val="00C85BBB"/>
    <w:rsid w:val="00D942D5"/>
    <w:rsid w:val="00DE4EA6"/>
    <w:rsid w:val="00E041B2"/>
    <w:rsid w:val="00EA001E"/>
    <w:rsid w:val="00F20866"/>
    <w:rsid w:val="00F75975"/>
    <w:rsid w:val="00FC0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5E9906"/>
  <w15:docId w15:val="{323C2B8B-BF97-4A9C-8CF4-B8481871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33" w:right="1067"/>
      <w:jc w:val="center"/>
      <w:outlineLvl w:val="0"/>
    </w:pPr>
    <w:rPr>
      <w:b/>
      <w:bCs/>
      <w:sz w:val="28"/>
      <w:szCs w:val="28"/>
    </w:rPr>
  </w:style>
  <w:style w:type="paragraph" w:styleId="Heading2">
    <w:name w:val="heading 2"/>
    <w:basedOn w:val="Normal"/>
    <w:uiPriority w:val="9"/>
    <w:unhideWhenUsed/>
    <w:qFormat/>
    <w:pPr>
      <w:spacing w:line="274" w:lineRule="exact"/>
      <w:ind w:left="10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0"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077B90"/>
    <w:rPr>
      <w:color w:val="0000FF" w:themeColor="hyperlink"/>
      <w:u w:val="single"/>
    </w:rPr>
  </w:style>
  <w:style w:type="character" w:styleId="UnresolvedMention">
    <w:name w:val="Unresolved Mention"/>
    <w:basedOn w:val="DefaultParagraphFont"/>
    <w:uiPriority w:val="99"/>
    <w:semiHidden/>
    <w:unhideWhenUsed/>
    <w:rsid w:val="00077B90"/>
    <w:rPr>
      <w:color w:val="605E5C"/>
      <w:shd w:val="clear" w:color="auto" w:fill="E1DFDD"/>
    </w:rPr>
  </w:style>
  <w:style w:type="character" w:styleId="FollowedHyperlink">
    <w:name w:val="FollowedHyperlink"/>
    <w:basedOn w:val="DefaultParagraphFont"/>
    <w:uiPriority w:val="99"/>
    <w:semiHidden/>
    <w:unhideWhenUsed/>
    <w:rsid w:val="00077B90"/>
    <w:rPr>
      <w:color w:val="800080" w:themeColor="followedHyperlink"/>
      <w:u w:val="single"/>
    </w:rPr>
  </w:style>
  <w:style w:type="paragraph" w:styleId="Header">
    <w:name w:val="header"/>
    <w:basedOn w:val="Normal"/>
    <w:link w:val="HeaderChar"/>
    <w:uiPriority w:val="99"/>
    <w:unhideWhenUsed/>
    <w:rsid w:val="00245CF1"/>
    <w:pPr>
      <w:tabs>
        <w:tab w:val="center" w:pos="4513"/>
        <w:tab w:val="right" w:pos="9026"/>
      </w:tabs>
    </w:pPr>
  </w:style>
  <w:style w:type="character" w:customStyle="1" w:styleId="HeaderChar">
    <w:name w:val="Header Char"/>
    <w:basedOn w:val="DefaultParagraphFont"/>
    <w:link w:val="Header"/>
    <w:uiPriority w:val="99"/>
    <w:rsid w:val="00245CF1"/>
    <w:rPr>
      <w:rFonts w:ascii="Arial" w:eastAsia="Arial" w:hAnsi="Arial" w:cs="Arial"/>
    </w:rPr>
  </w:style>
  <w:style w:type="paragraph" w:styleId="Footer">
    <w:name w:val="footer"/>
    <w:basedOn w:val="Normal"/>
    <w:link w:val="FooterChar"/>
    <w:uiPriority w:val="99"/>
    <w:unhideWhenUsed/>
    <w:rsid w:val="00245CF1"/>
    <w:pPr>
      <w:tabs>
        <w:tab w:val="center" w:pos="4513"/>
        <w:tab w:val="right" w:pos="9026"/>
      </w:tabs>
    </w:pPr>
  </w:style>
  <w:style w:type="character" w:customStyle="1" w:styleId="FooterChar">
    <w:name w:val="Footer Char"/>
    <w:basedOn w:val="DefaultParagraphFont"/>
    <w:link w:val="Footer"/>
    <w:uiPriority w:val="99"/>
    <w:rsid w:val="00245CF1"/>
    <w:rPr>
      <w:rFonts w:ascii="Arial" w:eastAsia="Arial" w:hAnsi="Arial" w:cs="Arial"/>
    </w:rPr>
  </w:style>
  <w:style w:type="table" w:styleId="TableGrid">
    <w:name w:val="Table Grid"/>
    <w:basedOn w:val="TableNormal"/>
    <w:uiPriority w:val="39"/>
    <w:rsid w:val="00DE4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41B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243616">
      <w:bodyDiv w:val="1"/>
      <w:marLeft w:val="0"/>
      <w:marRight w:val="0"/>
      <w:marTop w:val="0"/>
      <w:marBottom w:val="0"/>
      <w:divBdr>
        <w:top w:val="none" w:sz="0" w:space="0" w:color="auto"/>
        <w:left w:val="none" w:sz="0" w:space="0" w:color="auto"/>
        <w:bottom w:val="none" w:sz="0" w:space="0" w:color="auto"/>
        <w:right w:val="none" w:sz="0" w:space="0" w:color="auto"/>
      </w:divBdr>
    </w:div>
    <w:div w:id="971404913">
      <w:bodyDiv w:val="1"/>
      <w:marLeft w:val="0"/>
      <w:marRight w:val="0"/>
      <w:marTop w:val="0"/>
      <w:marBottom w:val="0"/>
      <w:divBdr>
        <w:top w:val="none" w:sz="0" w:space="0" w:color="auto"/>
        <w:left w:val="none" w:sz="0" w:space="0" w:color="auto"/>
        <w:bottom w:val="none" w:sz="0" w:space="0" w:color="auto"/>
        <w:right w:val="none" w:sz="0" w:space="0" w:color="auto"/>
      </w:divBdr>
    </w:div>
    <w:div w:id="1410154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tholicschoolsinspectorate.org.uk/inspection-documents" TargetMode="External"/><Relationship Id="rId13" Type="http://schemas.openxmlformats.org/officeDocument/2006/relationships/hyperlink" Target="https://catholicschoolsinspectorate.org.uk/inspection-documen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atholiceducation.org.uk/resources/model-codes-of-conduc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atholiceducation.org.uk/resources/catholic-self-evaluation-document-csed" TargetMode="External"/><Relationship Id="rId14" Type="http://schemas.openxmlformats.org/officeDocument/2006/relationships/hyperlink" Target="https://www.dioceseofbrentwood.net/departments/education/resources/religious-education-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Allen</dc:creator>
  <cp:lastModifiedBy>Victoria Barnes</cp:lastModifiedBy>
  <cp:revision>8</cp:revision>
  <dcterms:created xsi:type="dcterms:W3CDTF">2025-03-26T13:45:00Z</dcterms:created>
  <dcterms:modified xsi:type="dcterms:W3CDTF">2025-03-31T11:48:00Z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Creator">
    <vt:lpwstr>Microsoft® Word 2016</vt:lpwstr>
  </property>
  <property fmtid="{D5CDD505-2E9C-101B-9397-08002B2CF9AE}" pid="4" name="LastSaved">
    <vt:filetime>2025-03-05T00:00:00Z</vt:filetime>
  </property>
  <property fmtid="{D5CDD505-2E9C-101B-9397-08002B2CF9AE}" pid="5" name="Producer">
    <vt:lpwstr>Microsoft® Word 2016</vt:lpwstr>
  </property>
</Properties>
</file>